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E690630" w14:textId="77777777" w:rsidR="00053941" w:rsidRDefault="00053941" w:rsidP="00053941">
      <w:pPr>
        <w:rPr>
          <w:rFonts w:ascii="Georgia" w:hAnsi="Georgia" w:cs="Arial"/>
          <w:b/>
          <w:bCs/>
          <w:color w:val="4D4D4D"/>
          <w:sz w:val="24"/>
          <w:szCs w:val="24"/>
          <w:shd w:val="clear" w:color="auto" w:fill="FFFFFF"/>
        </w:rPr>
      </w:pPr>
    </w:p>
    <w:p w14:paraId="295B294A" w14:textId="1B8DEA7A" w:rsidR="00053941" w:rsidRPr="009149A4" w:rsidRDefault="00053941" w:rsidP="00053941">
      <w:pPr>
        <w:rPr>
          <w:rFonts w:ascii="Georgia" w:hAnsi="Georgia" w:cs="Arial"/>
          <w:b/>
          <w:bCs/>
          <w:color w:val="4D4D4D"/>
          <w:sz w:val="24"/>
          <w:szCs w:val="24"/>
          <w:shd w:val="clear" w:color="auto" w:fill="FFFFFF"/>
        </w:rPr>
      </w:pPr>
      <w:r w:rsidRPr="009149A4">
        <w:rPr>
          <w:rFonts w:ascii="Georgia" w:hAnsi="Georgia" w:cs="Arial"/>
          <w:b/>
          <w:bCs/>
          <w:color w:val="4D4D4D"/>
          <w:sz w:val="24"/>
          <w:szCs w:val="24"/>
          <w:shd w:val="clear" w:color="auto" w:fill="FFFFFF"/>
        </w:rPr>
        <w:t>Je připraveno 9. vydání Zpravodaje SOP!</w:t>
      </w:r>
    </w:p>
    <w:p w14:paraId="294BC46A" w14:textId="77777777" w:rsidR="00053941" w:rsidRPr="009149A4" w:rsidRDefault="00053941" w:rsidP="00053941">
      <w:pPr>
        <w:rPr>
          <w:rFonts w:ascii="Georgia" w:hAnsi="Georgia" w:cs="Arial"/>
          <w:color w:val="4D4D4D"/>
          <w:sz w:val="24"/>
          <w:szCs w:val="24"/>
          <w:shd w:val="clear" w:color="auto" w:fill="FFFFFF"/>
        </w:rPr>
      </w:pPr>
    </w:p>
    <w:p w14:paraId="5ABAE9C0" w14:textId="5A2EE91F" w:rsidR="00053941" w:rsidRPr="00C63747" w:rsidRDefault="00053941" w:rsidP="00053941">
      <w:pPr>
        <w:rPr>
          <w:rFonts w:ascii="Georgia" w:hAnsi="Georgia" w:cs="Arial"/>
          <w:sz w:val="24"/>
          <w:szCs w:val="24"/>
          <w:shd w:val="clear" w:color="auto" w:fill="FFFFFF"/>
        </w:rPr>
      </w:pPr>
      <w:bookmarkStart w:id="0" w:name="_GoBack"/>
      <w:r w:rsidRPr="00C63747">
        <w:rPr>
          <w:rFonts w:ascii="Georgia" w:hAnsi="Georgia" w:cs="Arial"/>
          <w:sz w:val="24"/>
          <w:szCs w:val="24"/>
          <w:shd w:val="clear" w:color="auto" w:fill="FFFFFF"/>
        </w:rPr>
        <w:t>Jarní číslo Zpravodaje Společenství obcí Podkrkonoší je venku! Tedy, možná je ještě na úřadě Vaší obce, možná je na cestě k</w:t>
      </w:r>
      <w:r w:rsidR="00A53B94" w:rsidRPr="00C63747"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  <w:r w:rsidRPr="00C63747">
        <w:rPr>
          <w:rFonts w:ascii="Georgia" w:hAnsi="Georgia" w:cs="Arial"/>
          <w:sz w:val="24"/>
          <w:szCs w:val="24"/>
          <w:shd w:val="clear" w:color="auto" w:fill="FFFFFF"/>
        </w:rPr>
        <w:t xml:space="preserve">Vám </w:t>
      </w:r>
      <w:r w:rsidR="005117C7" w:rsidRPr="00C63747">
        <w:rPr>
          <w:rFonts w:ascii="Georgia" w:hAnsi="Georgia" w:cs="Arial"/>
          <w:sz w:val="24"/>
          <w:szCs w:val="24"/>
          <w:shd w:val="clear" w:color="auto" w:fill="FFFFFF"/>
        </w:rPr>
        <w:t>anebo</w:t>
      </w:r>
      <w:r w:rsidRPr="00C63747">
        <w:rPr>
          <w:rFonts w:ascii="Georgia" w:hAnsi="Georgia" w:cs="Arial"/>
          <w:sz w:val="24"/>
          <w:szCs w:val="24"/>
          <w:shd w:val="clear" w:color="auto" w:fill="FFFFFF"/>
        </w:rPr>
        <w:t xml:space="preserve"> je už třeba ve Vaší schránce. Jisté je, že v první jarní dny spatřilo světlo světa již deváté vydání Zpravodaje SOP. Na jeho stránkách se například dozvíte, že těsně před Vánoci se náš svazek obcí rozrostl o nového člena – článek na str. 4 Vám obec představí.</w:t>
      </w:r>
    </w:p>
    <w:p w14:paraId="4FA66362" w14:textId="005A3C59" w:rsidR="00053941" w:rsidRPr="00C63747" w:rsidRDefault="00053941" w:rsidP="00053941">
      <w:pPr>
        <w:rPr>
          <w:rFonts w:ascii="Georgia" w:hAnsi="Georgia" w:cs="Arial"/>
          <w:sz w:val="24"/>
          <w:szCs w:val="24"/>
          <w:shd w:val="clear" w:color="auto" w:fill="FFFFFF"/>
        </w:rPr>
      </w:pPr>
      <w:r w:rsidRPr="00C63747">
        <w:rPr>
          <w:rFonts w:ascii="Georgia" w:hAnsi="Georgia" w:cs="Arial"/>
          <w:sz w:val="24"/>
          <w:szCs w:val="24"/>
          <w:shd w:val="clear" w:color="auto" w:fill="FFFFFF"/>
        </w:rPr>
        <w:t xml:space="preserve">Netuše ničeho zlého, sestavili jsme pro Vás opět přehledný kulturní kalendář, který Vás měl od počátku dubna lákat na nejrůznější společenské a sportovní akce. Situace, která nás z větší části uzavřela v našich domovech, však momentálně takové kratochvíle neumožňuje. Ze stejného důvodu možná vedení Vaší obce rozhodne distribuci Zpravodaje SOP odložit na pozdější, bezpečnější dobu. Proto si prozatím můžete toto vydání přečíst v elektronické podobě </w:t>
      </w:r>
      <w:r w:rsidR="00C63747" w:rsidRPr="00C63747">
        <w:rPr>
          <w:rFonts w:ascii="Georgia" w:hAnsi="Georgia" w:cs="Arial"/>
          <w:sz w:val="24"/>
          <w:szCs w:val="24"/>
          <w:shd w:val="clear" w:color="auto" w:fill="FFFFFF"/>
        </w:rPr>
        <w:t>v příloze.</w:t>
      </w:r>
    </w:p>
    <w:p w14:paraId="3D3F9160" w14:textId="77777777" w:rsidR="00053941" w:rsidRPr="00C63747" w:rsidRDefault="00053941" w:rsidP="00053941">
      <w:pPr>
        <w:rPr>
          <w:rFonts w:ascii="Georgia" w:hAnsi="Georgia" w:cs="Arial"/>
          <w:sz w:val="24"/>
          <w:szCs w:val="24"/>
          <w:shd w:val="clear" w:color="auto" w:fill="FFFFFF"/>
        </w:rPr>
      </w:pPr>
      <w:r w:rsidRPr="00C63747">
        <w:rPr>
          <w:rFonts w:ascii="Georgia" w:hAnsi="Georgia" w:cs="Arial"/>
          <w:sz w:val="24"/>
          <w:szCs w:val="24"/>
          <w:shd w:val="clear" w:color="auto" w:fill="FFFFFF"/>
        </w:rPr>
        <w:t>Věřím, že tuto nelehkou dobu brzy překonáme a společně se zase setkáme na obecních slavnostech, poutích, trzích a v hledištích divadel našeho malebného Podkrkonoší.</w:t>
      </w:r>
    </w:p>
    <w:p w14:paraId="4AB8E37F" w14:textId="77777777" w:rsidR="00053941" w:rsidRPr="00C63747" w:rsidRDefault="00053941" w:rsidP="00053941">
      <w:pPr>
        <w:rPr>
          <w:rFonts w:ascii="Georgia" w:hAnsi="Georgia" w:cs="Arial"/>
          <w:sz w:val="24"/>
          <w:szCs w:val="24"/>
          <w:shd w:val="clear" w:color="auto" w:fill="FFFFFF"/>
        </w:rPr>
      </w:pPr>
    </w:p>
    <w:p w14:paraId="31FC4DE3" w14:textId="6169390A" w:rsidR="00053941" w:rsidRPr="00C63747" w:rsidRDefault="00053941" w:rsidP="00A53B94">
      <w:pPr>
        <w:spacing w:after="0"/>
        <w:jc w:val="right"/>
        <w:rPr>
          <w:rFonts w:ascii="Georgia" w:hAnsi="Georgia" w:cs="Arial"/>
          <w:sz w:val="24"/>
          <w:szCs w:val="24"/>
          <w:shd w:val="clear" w:color="auto" w:fill="FFFFFF"/>
        </w:rPr>
      </w:pPr>
      <w:r w:rsidRPr="00C63747">
        <w:rPr>
          <w:rFonts w:ascii="Georgia" w:hAnsi="Georgia" w:cs="Arial"/>
          <w:sz w:val="24"/>
          <w:szCs w:val="24"/>
          <w:shd w:val="clear" w:color="auto" w:fill="FFFFFF"/>
        </w:rPr>
        <w:t>Jana Peterková</w:t>
      </w:r>
      <w:r w:rsidRPr="00C63747">
        <w:rPr>
          <w:rFonts w:ascii="Georgia" w:hAnsi="Georgia" w:cs="Arial"/>
          <w:sz w:val="24"/>
          <w:szCs w:val="24"/>
          <w:shd w:val="clear" w:color="auto" w:fill="FFFFFF"/>
        </w:rPr>
        <w:br/>
      </w:r>
      <w:r w:rsidR="00A53B94" w:rsidRPr="00C63747">
        <w:rPr>
          <w:rFonts w:ascii="Georgia" w:hAnsi="Georgia" w:cs="Arial"/>
          <w:sz w:val="24"/>
          <w:szCs w:val="24"/>
          <w:shd w:val="clear" w:color="auto" w:fill="FFFFFF"/>
        </w:rPr>
        <w:t>Společenství obcí P</w:t>
      </w:r>
      <w:r w:rsidRPr="00C63747">
        <w:rPr>
          <w:rFonts w:ascii="Georgia" w:hAnsi="Georgia" w:cs="Arial"/>
          <w:sz w:val="24"/>
          <w:szCs w:val="24"/>
          <w:shd w:val="clear" w:color="auto" w:fill="FFFFFF"/>
        </w:rPr>
        <w:t>odkrkonoší</w:t>
      </w:r>
    </w:p>
    <w:bookmarkEnd w:id="0"/>
    <w:p w14:paraId="1CBE26FA" w14:textId="194F9A44" w:rsidR="00A53B94" w:rsidRPr="009149A4" w:rsidRDefault="001371AA" w:rsidP="00A53B94">
      <w:pPr>
        <w:spacing w:after="0"/>
        <w:jc w:val="right"/>
        <w:rPr>
          <w:rFonts w:ascii="Georgia" w:hAnsi="Georgia" w:cs="Arial"/>
          <w:color w:val="4D4D4D"/>
          <w:sz w:val="24"/>
          <w:szCs w:val="24"/>
          <w:shd w:val="clear" w:color="auto" w:fill="FFFFFF"/>
        </w:rPr>
      </w:pPr>
      <w:r>
        <w:fldChar w:fldCharType="begin"/>
      </w:r>
      <w:r>
        <w:instrText xml:space="preserve"> HYPERLINK "http://www.podkrkonosi.info" </w:instrText>
      </w:r>
      <w:r>
        <w:fldChar w:fldCharType="separate"/>
      </w:r>
      <w:r w:rsidR="00A53B94" w:rsidRPr="006358A5">
        <w:rPr>
          <w:rStyle w:val="Hypertextovodkaz"/>
          <w:rFonts w:ascii="Georgia" w:hAnsi="Georgia" w:cs="Arial"/>
          <w:sz w:val="24"/>
          <w:szCs w:val="24"/>
          <w:shd w:val="clear" w:color="auto" w:fill="FFFFFF"/>
        </w:rPr>
        <w:t>www.podkrkonosi.info</w:t>
      </w:r>
      <w:r>
        <w:rPr>
          <w:rStyle w:val="Hypertextovodkaz"/>
          <w:rFonts w:ascii="Georgia" w:hAnsi="Georgia" w:cs="Arial"/>
          <w:sz w:val="24"/>
          <w:szCs w:val="24"/>
          <w:shd w:val="clear" w:color="auto" w:fill="FFFFFF"/>
        </w:rPr>
        <w:fldChar w:fldCharType="end"/>
      </w:r>
      <w:r w:rsidR="00A53B94">
        <w:rPr>
          <w:rFonts w:ascii="Georgia" w:hAnsi="Georgia" w:cs="Arial"/>
          <w:color w:val="4D4D4D"/>
          <w:sz w:val="24"/>
          <w:szCs w:val="24"/>
          <w:shd w:val="clear" w:color="auto" w:fill="FFFFFF"/>
        </w:rPr>
        <w:t xml:space="preserve"> </w:t>
      </w:r>
    </w:p>
    <w:p w14:paraId="1421D787" w14:textId="0EC40DCC" w:rsidR="00811312" w:rsidRPr="00053941" w:rsidRDefault="00811312" w:rsidP="00053941"/>
    <w:sectPr w:rsidR="00811312" w:rsidRPr="00053941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43D06" w14:textId="77777777" w:rsidR="00160866" w:rsidRDefault="00160866">
      <w:pPr>
        <w:spacing w:after="0" w:line="240" w:lineRule="auto"/>
      </w:pPr>
      <w:r>
        <w:separator/>
      </w:r>
    </w:p>
  </w:endnote>
  <w:endnote w:type="continuationSeparator" w:id="0">
    <w:p w14:paraId="411500C4" w14:textId="77777777" w:rsidR="00160866" w:rsidRDefault="00160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200A0" w14:textId="77777777" w:rsidR="002C395C" w:rsidRDefault="00FE562F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227077">
      <w:rPr>
        <w:noProof/>
      </w:rPr>
      <w:t>1</w:t>
    </w:r>
    <w:r>
      <w:rPr>
        <w:noProof/>
      </w:rPr>
      <w:fldChar w:fldCharType="end"/>
    </w:r>
  </w:p>
  <w:p w14:paraId="3B3EB325" w14:textId="77777777" w:rsidR="002C395C" w:rsidRDefault="002C39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D425F" w14:textId="77777777" w:rsidR="00160866" w:rsidRDefault="00160866">
      <w:pPr>
        <w:spacing w:after="0" w:line="240" w:lineRule="auto"/>
      </w:pPr>
      <w:r>
        <w:separator/>
      </w:r>
    </w:p>
  </w:footnote>
  <w:footnote w:type="continuationSeparator" w:id="0">
    <w:p w14:paraId="4D8EB5C2" w14:textId="77777777" w:rsidR="00160866" w:rsidRDefault="00160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440B5" w14:textId="77777777" w:rsidR="002C395C" w:rsidRDefault="00672D4E">
    <w:pPr>
      <w:pStyle w:val="Nadpis"/>
      <w:tabs>
        <w:tab w:val="left" w:pos="3240"/>
      </w:tabs>
      <w:jc w:val="left"/>
    </w:pPr>
    <w:r>
      <w:rPr>
        <w:rFonts w:ascii="Calibri" w:hAnsi="Calibri" w:cs="Calibri"/>
        <w:noProof/>
        <w:sz w:val="24"/>
        <w:lang w:eastAsia="cs-CZ"/>
      </w:rPr>
      <w:drawing>
        <wp:anchor distT="0" distB="0" distL="114935" distR="114935" simplePos="0" relativeHeight="251657728" behindDoc="0" locked="0" layoutInCell="1" allowOverlap="1" wp14:anchorId="38041EB0" wp14:editId="111A209B">
          <wp:simplePos x="0" y="0"/>
          <wp:positionH relativeFrom="column">
            <wp:posOffset>4752975</wp:posOffset>
          </wp:positionH>
          <wp:positionV relativeFrom="paragraph">
            <wp:posOffset>-292735</wp:posOffset>
          </wp:positionV>
          <wp:extent cx="965835" cy="803910"/>
          <wp:effectExtent l="19050" t="0" r="571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039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395C">
      <w:rPr>
        <w:rFonts w:ascii="Calibri" w:hAnsi="Calibri" w:cs="Calibri"/>
        <w:sz w:val="24"/>
      </w:rPr>
      <w:t>Společenství obcí Podkrkonoší</w:t>
    </w:r>
  </w:p>
  <w:p w14:paraId="2583540B" w14:textId="77777777" w:rsidR="002C395C" w:rsidRDefault="002C395C">
    <w:pPr>
      <w:tabs>
        <w:tab w:val="left" w:pos="3240"/>
      </w:tabs>
    </w:pPr>
    <w:r>
      <w:t>Náměstí 36, 542 42 Pilníkov, IČO 70958441, tel.: 499 393 141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cs="Calibri"/>
        <w:b/>
        <w:szCs w:val="21"/>
      </w:rPr>
    </w:lvl>
  </w:abstractNum>
  <w:abstractNum w:abstractNumId="1" w15:restartNumberingAfterBreak="0">
    <w:nsid w:val="03F210EA"/>
    <w:multiLevelType w:val="hybridMultilevel"/>
    <w:tmpl w:val="158A9BC0"/>
    <w:lvl w:ilvl="0" w:tplc="9FD428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7393F"/>
    <w:multiLevelType w:val="hybridMultilevel"/>
    <w:tmpl w:val="42C4E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A7073"/>
    <w:multiLevelType w:val="hybridMultilevel"/>
    <w:tmpl w:val="158A9BC0"/>
    <w:lvl w:ilvl="0" w:tplc="9FD428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64615"/>
    <w:multiLevelType w:val="hybridMultilevel"/>
    <w:tmpl w:val="158A9BC0"/>
    <w:lvl w:ilvl="0" w:tplc="9FD428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511F2"/>
    <w:multiLevelType w:val="hybridMultilevel"/>
    <w:tmpl w:val="17428A96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6192C"/>
    <w:multiLevelType w:val="hybridMultilevel"/>
    <w:tmpl w:val="7200EC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B3"/>
    <w:rsid w:val="00023C4B"/>
    <w:rsid w:val="00025165"/>
    <w:rsid w:val="00025D05"/>
    <w:rsid w:val="00027132"/>
    <w:rsid w:val="00030907"/>
    <w:rsid w:val="00030F28"/>
    <w:rsid w:val="00031129"/>
    <w:rsid w:val="00043290"/>
    <w:rsid w:val="00045A15"/>
    <w:rsid w:val="00053941"/>
    <w:rsid w:val="00057B31"/>
    <w:rsid w:val="000620B7"/>
    <w:rsid w:val="00076D80"/>
    <w:rsid w:val="0009314F"/>
    <w:rsid w:val="000D23F0"/>
    <w:rsid w:val="000D4B38"/>
    <w:rsid w:val="000E0125"/>
    <w:rsid w:val="000E1867"/>
    <w:rsid w:val="000E5483"/>
    <w:rsid w:val="000E68C1"/>
    <w:rsid w:val="000F6B74"/>
    <w:rsid w:val="0010280A"/>
    <w:rsid w:val="001050E3"/>
    <w:rsid w:val="00110BAF"/>
    <w:rsid w:val="001123DF"/>
    <w:rsid w:val="001144A5"/>
    <w:rsid w:val="00121BA1"/>
    <w:rsid w:val="00123F18"/>
    <w:rsid w:val="00126E52"/>
    <w:rsid w:val="001371AA"/>
    <w:rsid w:val="00141C20"/>
    <w:rsid w:val="00157802"/>
    <w:rsid w:val="00160866"/>
    <w:rsid w:val="00167586"/>
    <w:rsid w:val="00172E4C"/>
    <w:rsid w:val="00180108"/>
    <w:rsid w:val="0018137B"/>
    <w:rsid w:val="0018301C"/>
    <w:rsid w:val="00187387"/>
    <w:rsid w:val="001A0BF4"/>
    <w:rsid w:val="001A5750"/>
    <w:rsid w:val="001B3F06"/>
    <w:rsid w:val="001B5C3A"/>
    <w:rsid w:val="001C297E"/>
    <w:rsid w:val="001F62E0"/>
    <w:rsid w:val="00202DC9"/>
    <w:rsid w:val="0021439E"/>
    <w:rsid w:val="002171CB"/>
    <w:rsid w:val="002232D0"/>
    <w:rsid w:val="00227077"/>
    <w:rsid w:val="0024272A"/>
    <w:rsid w:val="0024584D"/>
    <w:rsid w:val="00262D2A"/>
    <w:rsid w:val="00271E7D"/>
    <w:rsid w:val="00275CAC"/>
    <w:rsid w:val="00284191"/>
    <w:rsid w:val="002932ED"/>
    <w:rsid w:val="002A5AAE"/>
    <w:rsid w:val="002B1D1C"/>
    <w:rsid w:val="002B3CA5"/>
    <w:rsid w:val="002C0C30"/>
    <w:rsid w:val="002C395C"/>
    <w:rsid w:val="002C5975"/>
    <w:rsid w:val="002D102A"/>
    <w:rsid w:val="002F0AEA"/>
    <w:rsid w:val="002F1DA9"/>
    <w:rsid w:val="002F612A"/>
    <w:rsid w:val="00301A93"/>
    <w:rsid w:val="00307318"/>
    <w:rsid w:val="00315564"/>
    <w:rsid w:val="00316490"/>
    <w:rsid w:val="0032132B"/>
    <w:rsid w:val="0032340F"/>
    <w:rsid w:val="00324CCE"/>
    <w:rsid w:val="00324E8A"/>
    <w:rsid w:val="003438BC"/>
    <w:rsid w:val="003512FE"/>
    <w:rsid w:val="00357F67"/>
    <w:rsid w:val="003645F6"/>
    <w:rsid w:val="00382BF9"/>
    <w:rsid w:val="003B27DC"/>
    <w:rsid w:val="003D0E70"/>
    <w:rsid w:val="003E0B11"/>
    <w:rsid w:val="003E0CC9"/>
    <w:rsid w:val="003F5FE7"/>
    <w:rsid w:val="003F75FB"/>
    <w:rsid w:val="004160BD"/>
    <w:rsid w:val="004178BC"/>
    <w:rsid w:val="004204A5"/>
    <w:rsid w:val="004307DE"/>
    <w:rsid w:val="004409BB"/>
    <w:rsid w:val="00446238"/>
    <w:rsid w:val="00446425"/>
    <w:rsid w:val="00447172"/>
    <w:rsid w:val="004520B3"/>
    <w:rsid w:val="0046087B"/>
    <w:rsid w:val="00493712"/>
    <w:rsid w:val="00495777"/>
    <w:rsid w:val="00497933"/>
    <w:rsid w:val="004A154C"/>
    <w:rsid w:val="004A3510"/>
    <w:rsid w:val="004B7AED"/>
    <w:rsid w:val="004C6C5F"/>
    <w:rsid w:val="004D03EB"/>
    <w:rsid w:val="004E6D55"/>
    <w:rsid w:val="00503E68"/>
    <w:rsid w:val="00505005"/>
    <w:rsid w:val="005117C7"/>
    <w:rsid w:val="00527348"/>
    <w:rsid w:val="00541BDE"/>
    <w:rsid w:val="005439AA"/>
    <w:rsid w:val="0055465B"/>
    <w:rsid w:val="00561D12"/>
    <w:rsid w:val="00586EDD"/>
    <w:rsid w:val="00587B54"/>
    <w:rsid w:val="005900D8"/>
    <w:rsid w:val="00590261"/>
    <w:rsid w:val="00592719"/>
    <w:rsid w:val="00592971"/>
    <w:rsid w:val="005956CE"/>
    <w:rsid w:val="005B3B0A"/>
    <w:rsid w:val="005B7B63"/>
    <w:rsid w:val="005C5DAB"/>
    <w:rsid w:val="005D07D3"/>
    <w:rsid w:val="005D15B0"/>
    <w:rsid w:val="005D71D7"/>
    <w:rsid w:val="00613E9E"/>
    <w:rsid w:val="00616E27"/>
    <w:rsid w:val="006254E3"/>
    <w:rsid w:val="00626F8F"/>
    <w:rsid w:val="00633631"/>
    <w:rsid w:val="00640D59"/>
    <w:rsid w:val="00645CBD"/>
    <w:rsid w:val="00647921"/>
    <w:rsid w:val="00653A3F"/>
    <w:rsid w:val="006553AD"/>
    <w:rsid w:val="006569F1"/>
    <w:rsid w:val="00666822"/>
    <w:rsid w:val="00667079"/>
    <w:rsid w:val="00672D4E"/>
    <w:rsid w:val="006732F2"/>
    <w:rsid w:val="006834F7"/>
    <w:rsid w:val="00697FF4"/>
    <w:rsid w:val="006B1034"/>
    <w:rsid w:val="006B2E15"/>
    <w:rsid w:val="006B3C5C"/>
    <w:rsid w:val="006C54ED"/>
    <w:rsid w:val="006C5678"/>
    <w:rsid w:val="006C7712"/>
    <w:rsid w:val="006D41F7"/>
    <w:rsid w:val="006E1C92"/>
    <w:rsid w:val="006F048E"/>
    <w:rsid w:val="006F7F95"/>
    <w:rsid w:val="00705508"/>
    <w:rsid w:val="00705DD7"/>
    <w:rsid w:val="007071C9"/>
    <w:rsid w:val="00711B3A"/>
    <w:rsid w:val="007139CF"/>
    <w:rsid w:val="00720E73"/>
    <w:rsid w:val="007264A6"/>
    <w:rsid w:val="00731E5C"/>
    <w:rsid w:val="00732E2C"/>
    <w:rsid w:val="007368FA"/>
    <w:rsid w:val="00751318"/>
    <w:rsid w:val="0075342A"/>
    <w:rsid w:val="007549B3"/>
    <w:rsid w:val="00754E86"/>
    <w:rsid w:val="00764194"/>
    <w:rsid w:val="00786E37"/>
    <w:rsid w:val="007A4EA5"/>
    <w:rsid w:val="007B5CB4"/>
    <w:rsid w:val="007B66CA"/>
    <w:rsid w:val="007C225F"/>
    <w:rsid w:val="007C63FD"/>
    <w:rsid w:val="007D2ED8"/>
    <w:rsid w:val="007E3BD9"/>
    <w:rsid w:val="007F00F9"/>
    <w:rsid w:val="007F19D2"/>
    <w:rsid w:val="007F67C2"/>
    <w:rsid w:val="007F74A6"/>
    <w:rsid w:val="0080235E"/>
    <w:rsid w:val="00805B40"/>
    <w:rsid w:val="00811312"/>
    <w:rsid w:val="008143AD"/>
    <w:rsid w:val="00822717"/>
    <w:rsid w:val="00824446"/>
    <w:rsid w:val="008322F8"/>
    <w:rsid w:val="00836209"/>
    <w:rsid w:val="0084434A"/>
    <w:rsid w:val="00853E9A"/>
    <w:rsid w:val="00854375"/>
    <w:rsid w:val="00855D33"/>
    <w:rsid w:val="00861144"/>
    <w:rsid w:val="008671A4"/>
    <w:rsid w:val="0088286A"/>
    <w:rsid w:val="008933EC"/>
    <w:rsid w:val="00895105"/>
    <w:rsid w:val="008B2C91"/>
    <w:rsid w:val="008B3BC1"/>
    <w:rsid w:val="008B4091"/>
    <w:rsid w:val="008B41C8"/>
    <w:rsid w:val="008C2313"/>
    <w:rsid w:val="008C3F69"/>
    <w:rsid w:val="008C57C1"/>
    <w:rsid w:val="008D033A"/>
    <w:rsid w:val="008D4726"/>
    <w:rsid w:val="008D4FB8"/>
    <w:rsid w:val="008D5CC0"/>
    <w:rsid w:val="008D71CF"/>
    <w:rsid w:val="008E3AE5"/>
    <w:rsid w:val="008E497E"/>
    <w:rsid w:val="008F00BA"/>
    <w:rsid w:val="008F2E99"/>
    <w:rsid w:val="008F3BB2"/>
    <w:rsid w:val="008F63AE"/>
    <w:rsid w:val="00904CA9"/>
    <w:rsid w:val="00913DEB"/>
    <w:rsid w:val="009163E6"/>
    <w:rsid w:val="00923189"/>
    <w:rsid w:val="00924F21"/>
    <w:rsid w:val="00930833"/>
    <w:rsid w:val="00933BDF"/>
    <w:rsid w:val="00942D85"/>
    <w:rsid w:val="0094471B"/>
    <w:rsid w:val="00945671"/>
    <w:rsid w:val="0095269F"/>
    <w:rsid w:val="00964000"/>
    <w:rsid w:val="009801B2"/>
    <w:rsid w:val="009855EF"/>
    <w:rsid w:val="009856D5"/>
    <w:rsid w:val="0099794B"/>
    <w:rsid w:val="009A5701"/>
    <w:rsid w:val="009B3ED2"/>
    <w:rsid w:val="009C54CC"/>
    <w:rsid w:val="009D28F7"/>
    <w:rsid w:val="009D434D"/>
    <w:rsid w:val="009E3D3C"/>
    <w:rsid w:val="00A024D4"/>
    <w:rsid w:val="00A04BE5"/>
    <w:rsid w:val="00A13590"/>
    <w:rsid w:val="00A16D16"/>
    <w:rsid w:val="00A21E9C"/>
    <w:rsid w:val="00A26534"/>
    <w:rsid w:val="00A27C47"/>
    <w:rsid w:val="00A33D22"/>
    <w:rsid w:val="00A51EA4"/>
    <w:rsid w:val="00A53B94"/>
    <w:rsid w:val="00A5603E"/>
    <w:rsid w:val="00A6037E"/>
    <w:rsid w:val="00A720B0"/>
    <w:rsid w:val="00A75CC5"/>
    <w:rsid w:val="00A82B26"/>
    <w:rsid w:val="00A92289"/>
    <w:rsid w:val="00A93AD8"/>
    <w:rsid w:val="00A9477E"/>
    <w:rsid w:val="00AA12BC"/>
    <w:rsid w:val="00AA396C"/>
    <w:rsid w:val="00AA582B"/>
    <w:rsid w:val="00AB0FFB"/>
    <w:rsid w:val="00AB2B03"/>
    <w:rsid w:val="00AC2E64"/>
    <w:rsid w:val="00AE54A5"/>
    <w:rsid w:val="00AF15F5"/>
    <w:rsid w:val="00AF408B"/>
    <w:rsid w:val="00AF4C58"/>
    <w:rsid w:val="00B05515"/>
    <w:rsid w:val="00B10D1A"/>
    <w:rsid w:val="00B13161"/>
    <w:rsid w:val="00B257BC"/>
    <w:rsid w:val="00B27CFF"/>
    <w:rsid w:val="00B4421F"/>
    <w:rsid w:val="00B54715"/>
    <w:rsid w:val="00B552C6"/>
    <w:rsid w:val="00B561EB"/>
    <w:rsid w:val="00B66C6E"/>
    <w:rsid w:val="00B8628A"/>
    <w:rsid w:val="00BA0AAB"/>
    <w:rsid w:val="00BA536F"/>
    <w:rsid w:val="00BA761D"/>
    <w:rsid w:val="00BB06BE"/>
    <w:rsid w:val="00BB0C81"/>
    <w:rsid w:val="00BC14D8"/>
    <w:rsid w:val="00BC4027"/>
    <w:rsid w:val="00BD3DE8"/>
    <w:rsid w:val="00BD423C"/>
    <w:rsid w:val="00BD7986"/>
    <w:rsid w:val="00BE261B"/>
    <w:rsid w:val="00BE3997"/>
    <w:rsid w:val="00BE3B2A"/>
    <w:rsid w:val="00BF06C5"/>
    <w:rsid w:val="00BF7059"/>
    <w:rsid w:val="00C06001"/>
    <w:rsid w:val="00C07A3E"/>
    <w:rsid w:val="00C14A8D"/>
    <w:rsid w:val="00C17BD9"/>
    <w:rsid w:val="00C17C32"/>
    <w:rsid w:val="00C27FEF"/>
    <w:rsid w:val="00C32F78"/>
    <w:rsid w:val="00C4216E"/>
    <w:rsid w:val="00C42FF1"/>
    <w:rsid w:val="00C45EBE"/>
    <w:rsid w:val="00C54A43"/>
    <w:rsid w:val="00C63747"/>
    <w:rsid w:val="00C71812"/>
    <w:rsid w:val="00C73ADC"/>
    <w:rsid w:val="00C7461A"/>
    <w:rsid w:val="00C80745"/>
    <w:rsid w:val="00C8472F"/>
    <w:rsid w:val="00C86001"/>
    <w:rsid w:val="00C86406"/>
    <w:rsid w:val="00C91806"/>
    <w:rsid w:val="00CB5138"/>
    <w:rsid w:val="00CC5142"/>
    <w:rsid w:val="00CC6E4C"/>
    <w:rsid w:val="00CD2BE8"/>
    <w:rsid w:val="00CD63C8"/>
    <w:rsid w:val="00CE2DD0"/>
    <w:rsid w:val="00D02166"/>
    <w:rsid w:val="00D03EE0"/>
    <w:rsid w:val="00D0635E"/>
    <w:rsid w:val="00D06B37"/>
    <w:rsid w:val="00D14929"/>
    <w:rsid w:val="00D1631F"/>
    <w:rsid w:val="00D221AA"/>
    <w:rsid w:val="00D23D7D"/>
    <w:rsid w:val="00D25F5B"/>
    <w:rsid w:val="00D27F2F"/>
    <w:rsid w:val="00D47FB0"/>
    <w:rsid w:val="00D5095C"/>
    <w:rsid w:val="00D766D1"/>
    <w:rsid w:val="00D86EAF"/>
    <w:rsid w:val="00D910AD"/>
    <w:rsid w:val="00D968E2"/>
    <w:rsid w:val="00DA2C49"/>
    <w:rsid w:val="00DB6F82"/>
    <w:rsid w:val="00DC6EAC"/>
    <w:rsid w:val="00DE3D06"/>
    <w:rsid w:val="00DE4B3D"/>
    <w:rsid w:val="00DE58D4"/>
    <w:rsid w:val="00DE5EB9"/>
    <w:rsid w:val="00DF7E00"/>
    <w:rsid w:val="00E20FA5"/>
    <w:rsid w:val="00E45B2A"/>
    <w:rsid w:val="00E50C4F"/>
    <w:rsid w:val="00E723DA"/>
    <w:rsid w:val="00E76086"/>
    <w:rsid w:val="00E80209"/>
    <w:rsid w:val="00E82BA0"/>
    <w:rsid w:val="00E855C5"/>
    <w:rsid w:val="00E86EB2"/>
    <w:rsid w:val="00E9010B"/>
    <w:rsid w:val="00EA2172"/>
    <w:rsid w:val="00EB265D"/>
    <w:rsid w:val="00EB3F14"/>
    <w:rsid w:val="00EC0798"/>
    <w:rsid w:val="00ED7E7F"/>
    <w:rsid w:val="00F0225D"/>
    <w:rsid w:val="00F023E2"/>
    <w:rsid w:val="00F07271"/>
    <w:rsid w:val="00F127F4"/>
    <w:rsid w:val="00F1481A"/>
    <w:rsid w:val="00F1664E"/>
    <w:rsid w:val="00F322CF"/>
    <w:rsid w:val="00F53214"/>
    <w:rsid w:val="00F56C03"/>
    <w:rsid w:val="00F64DF2"/>
    <w:rsid w:val="00F72498"/>
    <w:rsid w:val="00F92DC5"/>
    <w:rsid w:val="00F964E7"/>
    <w:rsid w:val="00FA7536"/>
    <w:rsid w:val="00FB213F"/>
    <w:rsid w:val="00FB3C23"/>
    <w:rsid w:val="00FC4C9C"/>
    <w:rsid w:val="00FD3F75"/>
    <w:rsid w:val="00FE2D8E"/>
    <w:rsid w:val="00FE502A"/>
    <w:rsid w:val="00FE562F"/>
    <w:rsid w:val="00FE6300"/>
    <w:rsid w:val="00FF10B4"/>
    <w:rsid w:val="00FF3B7E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6BA9238"/>
  <w15:docId w15:val="{7C9F3D6A-21A5-4AB1-B668-AEAEBBB0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Calibri" w:hint="default"/>
      <w:b/>
      <w:szCs w:val="21"/>
    </w:rPr>
  </w:style>
  <w:style w:type="character" w:customStyle="1" w:styleId="WW8Num2z0">
    <w:name w:val="WW8Num2z0"/>
    <w:rPr>
      <w:rFonts w:ascii="Calibri" w:hAnsi="Calibri" w:cs="Calibri" w:hint="default"/>
      <w:b w:val="0"/>
      <w:i w:val="0"/>
      <w:sz w:val="22"/>
      <w:szCs w:val="22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WW8Num4z0">
    <w:name w:val="WW8Num4z0"/>
    <w:rPr>
      <w:rFonts w:ascii="Calibri" w:hAnsi="Calibri" w:cs="Calibri" w:hint="default"/>
      <w:b w:val="0"/>
      <w:i w:val="0"/>
      <w:sz w:val="22"/>
      <w:szCs w:val="22"/>
    </w:rPr>
  </w:style>
  <w:style w:type="character" w:customStyle="1" w:styleId="WW8Num5z0">
    <w:name w:val="WW8Num5z0"/>
    <w:rPr>
      <w:rFonts w:ascii="Calibri" w:eastAsia="Calibri" w:hAnsi="Calibri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Standardnpsmoodstavce2">
    <w:name w:val="Standardní písmo odstavce2"/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4">
    <w:name w:val="WW8Num1z4"/>
    <w:rPr>
      <w:rFonts w:ascii="Courier New" w:hAnsi="Courier New" w:cs="Courier New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6z0">
    <w:name w:val="WW8Num6z0"/>
    <w:rPr>
      <w:rFonts w:ascii="Calibri" w:eastAsia="Calibri" w:hAnsi="Calibri" w:cs="Calibri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Calibri" w:eastAsia="Calibri" w:hAnsi="Calibri" w:cs="Calibri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/>
      <w:strike w:val="0"/>
      <w:dstrike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4">
    <w:name w:val="WW8Num19z4"/>
    <w:rPr>
      <w:rFonts w:ascii="Courier New" w:hAnsi="Courier New" w:cs="Courier New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  <w:rPr>
      <w:rFonts w:ascii="Symbol" w:hAnsi="Symbol" w:cs="Symbol" w:hint="default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b/>
      <w:szCs w:val="21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Calibri" w:hAnsi="Calibri" w:cs="Calibri" w:hint="default"/>
      <w:b w:val="0"/>
      <w:i w:val="0"/>
      <w:sz w:val="22"/>
      <w:szCs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sz w:val="22"/>
      <w:szCs w:val="22"/>
    </w:rPr>
  </w:style>
  <w:style w:type="character" w:customStyle="1" w:styleId="ZpatChar">
    <w:name w:val="Zápatí Char"/>
    <w:rPr>
      <w:sz w:val="22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zevChar">
    <w:name w:val="Název Char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ProsttextChar">
    <w:name w:val="Prostý text Char"/>
    <w:rPr>
      <w:sz w:val="22"/>
      <w:szCs w:val="21"/>
    </w:rPr>
  </w:style>
  <w:style w:type="character" w:styleId="Hypertextovodkaz">
    <w:name w:val="Hyperlink"/>
    <w:rPr>
      <w:color w:val="0000FF"/>
      <w:u w:val="single"/>
    </w:rPr>
  </w:style>
  <w:style w:type="character" w:customStyle="1" w:styleId="FormtovanvHTMLChar">
    <w:name w:val="Formátovaný v HTML Char"/>
    <w:rPr>
      <w:rFonts w:ascii="Courier New" w:hAnsi="Courier New" w:cs="Courier New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Prosttext1">
    <w:name w:val="Prostý text1"/>
    <w:basedOn w:val="Normln"/>
    <w:pPr>
      <w:spacing w:after="0" w:line="240" w:lineRule="auto"/>
    </w:pPr>
    <w:rPr>
      <w:szCs w:val="21"/>
    </w:rPr>
  </w:style>
  <w:style w:type="paragraph" w:styleId="Normlnweb">
    <w:name w:val="Normal (Web)"/>
    <w:basedOn w:val="Normln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933BDF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933BDF"/>
    <w:rPr>
      <w:color w:val="954F72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C39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39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395C"/>
    <w:rPr>
      <w:rFonts w:ascii="Calibri" w:eastAsia="Calibri" w:hAnsi="Calibri" w:cs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39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395C"/>
    <w:rPr>
      <w:rFonts w:ascii="Calibri" w:eastAsia="Calibri" w:hAnsi="Calibri" w:cs="Calibri"/>
      <w:b/>
      <w:bCs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A53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0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98CBB-C3B3-45CF-803D-49FE4E0A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Valdová Kateřina</dc:creator>
  <cp:lastModifiedBy>Peterková Jana</cp:lastModifiedBy>
  <cp:revision>6</cp:revision>
  <cp:lastPrinted>2019-03-25T05:45:00Z</cp:lastPrinted>
  <dcterms:created xsi:type="dcterms:W3CDTF">2020-04-06T12:43:00Z</dcterms:created>
  <dcterms:modified xsi:type="dcterms:W3CDTF">2020-04-07T10:06:00Z</dcterms:modified>
</cp:coreProperties>
</file>