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B9" w:rsidRDefault="00A15D05" w:rsidP="00B71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A615C1">
        <w:rPr>
          <w:b/>
          <w:sz w:val="36"/>
          <w:szCs w:val="36"/>
        </w:rPr>
        <w:t>1</w:t>
      </w:r>
      <w:r w:rsidR="00E85BC7">
        <w:rPr>
          <w:b/>
          <w:sz w:val="36"/>
          <w:szCs w:val="36"/>
        </w:rPr>
        <w:t>3</w:t>
      </w:r>
      <w:r w:rsidR="005C027D">
        <w:rPr>
          <w:b/>
          <w:sz w:val="36"/>
          <w:szCs w:val="36"/>
        </w:rPr>
        <w:t>/201</w:t>
      </w:r>
      <w:r w:rsidR="00B710B9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</w:p>
    <w:p w:rsidR="00A15D05" w:rsidRDefault="00712799" w:rsidP="00B71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6D7AD5" w:rsidRDefault="006D7AD5" w:rsidP="000767A8">
      <w:pPr>
        <w:rPr>
          <w:sz w:val="24"/>
        </w:rPr>
      </w:pPr>
    </w:p>
    <w:p w:rsidR="00E85BC7" w:rsidRDefault="00E85BC7" w:rsidP="000767A8">
      <w:pPr>
        <w:rPr>
          <w:sz w:val="24"/>
        </w:rPr>
      </w:pPr>
      <w:r>
        <w:rPr>
          <w:sz w:val="24"/>
        </w:rPr>
        <w:t xml:space="preserve">         1111</w:t>
      </w:r>
      <w:r>
        <w:rPr>
          <w:sz w:val="24"/>
        </w:rPr>
        <w:tab/>
        <w:t>daň z příjmů FO ze závislé činnosti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</w:t>
      </w:r>
      <w:r w:rsidR="006C0117">
        <w:rPr>
          <w:sz w:val="24"/>
        </w:rPr>
        <w:t>106</w:t>
      </w:r>
      <w:r>
        <w:rPr>
          <w:sz w:val="24"/>
        </w:rPr>
        <w:t> 000,-</w:t>
      </w:r>
    </w:p>
    <w:p w:rsidR="006C0117" w:rsidRDefault="006C0117" w:rsidP="000767A8">
      <w:pPr>
        <w:rPr>
          <w:sz w:val="24"/>
        </w:rPr>
      </w:pPr>
      <w:r>
        <w:rPr>
          <w:sz w:val="24"/>
        </w:rPr>
        <w:t xml:space="preserve">         1112</w:t>
      </w:r>
      <w:r>
        <w:rPr>
          <w:sz w:val="24"/>
        </w:rPr>
        <w:tab/>
        <w:t>daň z příjmů FO z podnikání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12 000,-</w:t>
      </w:r>
    </w:p>
    <w:p w:rsidR="00E85BC7" w:rsidRDefault="00E85BC7" w:rsidP="000767A8">
      <w:pPr>
        <w:rPr>
          <w:sz w:val="24"/>
        </w:rPr>
      </w:pPr>
      <w:r>
        <w:rPr>
          <w:sz w:val="24"/>
        </w:rPr>
        <w:t xml:space="preserve">         1113</w:t>
      </w:r>
      <w:r>
        <w:rPr>
          <w:sz w:val="24"/>
        </w:rPr>
        <w:tab/>
        <w:t>daň z příjmů FO vybíraná srážkou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     </w:t>
      </w:r>
      <w:r w:rsidR="006C0117">
        <w:rPr>
          <w:sz w:val="24"/>
        </w:rPr>
        <w:t>6</w:t>
      </w:r>
      <w:r>
        <w:rPr>
          <w:sz w:val="24"/>
        </w:rPr>
        <w:t> 000,-</w:t>
      </w:r>
    </w:p>
    <w:p w:rsidR="00850B42" w:rsidRDefault="00850B42" w:rsidP="000767A8">
      <w:pPr>
        <w:rPr>
          <w:sz w:val="24"/>
        </w:rPr>
      </w:pPr>
      <w:r>
        <w:rPr>
          <w:sz w:val="24"/>
        </w:rPr>
        <w:t xml:space="preserve">         1121</w:t>
      </w:r>
      <w:r>
        <w:rPr>
          <w:sz w:val="24"/>
        </w:rPr>
        <w:tab/>
        <w:t>daň z příjmů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111 000,-</w:t>
      </w:r>
    </w:p>
    <w:p w:rsidR="00E85BC7" w:rsidRDefault="00E85BC7" w:rsidP="000767A8">
      <w:pPr>
        <w:rPr>
          <w:sz w:val="24"/>
        </w:rPr>
      </w:pPr>
      <w:r>
        <w:rPr>
          <w:sz w:val="24"/>
        </w:rPr>
        <w:t xml:space="preserve">         1211</w:t>
      </w:r>
      <w:r>
        <w:rPr>
          <w:sz w:val="24"/>
        </w:rPr>
        <w:tab/>
        <w:t>DPH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310 000,-</w:t>
      </w:r>
    </w:p>
    <w:p w:rsidR="006C0117" w:rsidRDefault="006C0117" w:rsidP="000767A8">
      <w:pPr>
        <w:rPr>
          <w:sz w:val="24"/>
        </w:rPr>
      </w:pPr>
      <w:r>
        <w:rPr>
          <w:sz w:val="24"/>
        </w:rPr>
        <w:t xml:space="preserve">         1382</w:t>
      </w:r>
      <w:r>
        <w:rPr>
          <w:sz w:val="24"/>
        </w:rPr>
        <w:tab/>
      </w:r>
      <w:r w:rsidR="00850B42">
        <w:rPr>
          <w:sz w:val="24"/>
        </w:rPr>
        <w:t xml:space="preserve">odvod z loterií </w:t>
      </w:r>
      <w:r w:rsidR="00850B42">
        <w:rPr>
          <w:sz w:val="24"/>
        </w:rPr>
        <w:tab/>
      </w:r>
      <w:r w:rsidR="00850B42">
        <w:rPr>
          <w:sz w:val="24"/>
        </w:rPr>
        <w:tab/>
      </w:r>
      <w:r w:rsidR="00850B42">
        <w:rPr>
          <w:sz w:val="24"/>
        </w:rPr>
        <w:tab/>
      </w:r>
      <w:r w:rsidR="00850B42">
        <w:rPr>
          <w:sz w:val="24"/>
        </w:rPr>
        <w:tab/>
      </w:r>
      <w:r w:rsidR="00850B42">
        <w:rPr>
          <w:sz w:val="24"/>
        </w:rPr>
        <w:tab/>
      </w:r>
      <w:r w:rsidR="00850B42">
        <w:rPr>
          <w:sz w:val="24"/>
        </w:rPr>
        <w:tab/>
        <w:t>+         200,-</w:t>
      </w:r>
    </w:p>
    <w:p w:rsidR="00850B42" w:rsidRDefault="00E85BC7" w:rsidP="000767A8">
      <w:pPr>
        <w:rPr>
          <w:sz w:val="24"/>
        </w:rPr>
      </w:pPr>
      <w:r>
        <w:rPr>
          <w:sz w:val="24"/>
        </w:rPr>
        <w:t>3725/2324</w:t>
      </w:r>
      <w:r>
        <w:rPr>
          <w:sz w:val="24"/>
        </w:rPr>
        <w:tab/>
        <w:t>příjem z tříděného odpadu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2 100,-</w:t>
      </w:r>
    </w:p>
    <w:p w:rsidR="00E85BC7" w:rsidRDefault="00786AF7" w:rsidP="000767A8">
      <w:pPr>
        <w:rPr>
          <w:sz w:val="24"/>
        </w:rPr>
      </w:pPr>
      <w:r>
        <w:rPr>
          <w:sz w:val="24"/>
        </w:rPr>
        <w:t>6330/4131</w:t>
      </w:r>
      <w:r>
        <w:rPr>
          <w:sz w:val="24"/>
        </w:rPr>
        <w:tab/>
        <w:t>převod fin.prostředků mezi účty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15 000,-</w:t>
      </w:r>
    </w:p>
    <w:p w:rsidR="006C0117" w:rsidRDefault="006C0117" w:rsidP="000767A8">
      <w:pPr>
        <w:rPr>
          <w:sz w:val="24"/>
        </w:rPr>
      </w:pPr>
    </w:p>
    <w:p w:rsidR="00712799" w:rsidRDefault="00712799">
      <w:pPr>
        <w:rPr>
          <w:b/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E85BC7" w:rsidRDefault="00E85BC7">
      <w:pPr>
        <w:rPr>
          <w:sz w:val="24"/>
        </w:rPr>
      </w:pPr>
      <w:r>
        <w:rPr>
          <w:sz w:val="24"/>
        </w:rPr>
        <w:t>6310/5362</w:t>
      </w:r>
      <w:r>
        <w:rPr>
          <w:sz w:val="24"/>
        </w:rPr>
        <w:tab/>
        <w:t>DPH z fa 2142 nárok na odpočet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+ 220 000,-</w:t>
      </w:r>
    </w:p>
    <w:p w:rsidR="00E85BC7" w:rsidRDefault="00E85BC7">
      <w:pPr>
        <w:rPr>
          <w:sz w:val="24"/>
        </w:rPr>
      </w:pPr>
      <w:r>
        <w:rPr>
          <w:sz w:val="24"/>
        </w:rPr>
        <w:t>2310/6121</w:t>
      </w:r>
      <w:r>
        <w:rPr>
          <w:sz w:val="24"/>
        </w:rPr>
        <w:tab/>
        <w:t>investice rozšíření vodovodu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+ 155 000,-</w:t>
      </w:r>
    </w:p>
    <w:p w:rsidR="00E85BC7" w:rsidRDefault="00E85BC7">
      <w:pPr>
        <w:rPr>
          <w:sz w:val="24"/>
        </w:rPr>
      </w:pPr>
      <w:r>
        <w:rPr>
          <w:sz w:val="24"/>
        </w:rPr>
        <w:t>6112/5023</w:t>
      </w:r>
      <w:r>
        <w:rPr>
          <w:sz w:val="24"/>
        </w:rPr>
        <w:tab/>
        <w:t>odměna zastupitelstva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47 000,-</w:t>
      </w:r>
    </w:p>
    <w:p w:rsidR="00E85BC7" w:rsidRDefault="00E85BC7">
      <w:pPr>
        <w:rPr>
          <w:sz w:val="24"/>
        </w:rPr>
      </w:pPr>
      <w:r>
        <w:rPr>
          <w:sz w:val="24"/>
        </w:rPr>
        <w:t>6112/5032</w:t>
      </w:r>
      <w:r>
        <w:rPr>
          <w:sz w:val="24"/>
        </w:rPr>
        <w:tab/>
        <w:t>odvod zdrav.pojištění z odměn ZO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4 000,-</w:t>
      </w:r>
    </w:p>
    <w:p w:rsidR="00E85BC7" w:rsidRDefault="00E85BC7">
      <w:pPr>
        <w:rPr>
          <w:sz w:val="24"/>
        </w:rPr>
      </w:pPr>
      <w:r>
        <w:rPr>
          <w:sz w:val="24"/>
        </w:rPr>
        <w:t>2219/6121</w:t>
      </w:r>
      <w:r>
        <w:rPr>
          <w:sz w:val="24"/>
        </w:rPr>
        <w:tab/>
        <w:t>investice výstavba chodníku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 103 900,-</w:t>
      </w:r>
    </w:p>
    <w:p w:rsidR="007A58E2" w:rsidRDefault="007A58E2">
      <w:pPr>
        <w:rPr>
          <w:sz w:val="24"/>
        </w:rPr>
      </w:pPr>
      <w:r>
        <w:rPr>
          <w:sz w:val="24"/>
        </w:rPr>
        <w:t>2212/5137</w:t>
      </w:r>
      <w:r>
        <w:rPr>
          <w:sz w:val="24"/>
        </w:rPr>
        <w:tab/>
        <w:t>místní komunikace – dopravní značka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10 000,-</w:t>
      </w:r>
    </w:p>
    <w:p w:rsidR="007A58E2" w:rsidRDefault="007A58E2">
      <w:pPr>
        <w:rPr>
          <w:sz w:val="24"/>
        </w:rPr>
      </w:pPr>
      <w:r>
        <w:rPr>
          <w:sz w:val="24"/>
        </w:rPr>
        <w:t>2212/5139</w:t>
      </w:r>
      <w:r>
        <w:rPr>
          <w:sz w:val="24"/>
        </w:rPr>
        <w:tab/>
        <w:t>místní komunikace – materiál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10 000,-</w:t>
      </w:r>
    </w:p>
    <w:p w:rsidR="007A58E2" w:rsidRDefault="007A58E2">
      <w:pPr>
        <w:rPr>
          <w:sz w:val="24"/>
        </w:rPr>
      </w:pPr>
      <w:r>
        <w:rPr>
          <w:sz w:val="24"/>
        </w:rPr>
        <w:t>3399/5194</w:t>
      </w:r>
      <w:r>
        <w:rPr>
          <w:sz w:val="24"/>
        </w:rPr>
        <w:tab/>
        <w:t>SPOZ – věcné dary (jubilanti,akce)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13 000,-</w:t>
      </w:r>
    </w:p>
    <w:p w:rsidR="007A58E2" w:rsidRDefault="007A58E2">
      <w:pPr>
        <w:rPr>
          <w:sz w:val="24"/>
        </w:rPr>
      </w:pPr>
      <w:r>
        <w:rPr>
          <w:sz w:val="24"/>
        </w:rPr>
        <w:t>3639/5362</w:t>
      </w:r>
      <w:r>
        <w:rPr>
          <w:sz w:val="24"/>
        </w:rPr>
        <w:tab/>
        <w:t>platba daní a poplatků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1 000,-</w:t>
      </w:r>
    </w:p>
    <w:p w:rsidR="007A58E2" w:rsidRDefault="007A58E2">
      <w:pPr>
        <w:rPr>
          <w:sz w:val="24"/>
        </w:rPr>
      </w:pPr>
      <w:r>
        <w:rPr>
          <w:sz w:val="24"/>
        </w:rPr>
        <w:t>3723/5169</w:t>
      </w:r>
      <w:r>
        <w:rPr>
          <w:sz w:val="24"/>
        </w:rPr>
        <w:tab/>
        <w:t>tříděný odpad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10 000,-</w:t>
      </w:r>
    </w:p>
    <w:p w:rsidR="007A58E2" w:rsidRDefault="007A58E2">
      <w:pPr>
        <w:rPr>
          <w:sz w:val="24"/>
        </w:rPr>
      </w:pPr>
      <w:r>
        <w:rPr>
          <w:sz w:val="24"/>
        </w:rPr>
        <w:t>4349/5169</w:t>
      </w:r>
      <w:r>
        <w:rPr>
          <w:sz w:val="24"/>
        </w:rPr>
        <w:tab/>
        <w:t>dovoz jídel opatrovanci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     200,-</w:t>
      </w:r>
    </w:p>
    <w:p w:rsidR="007A58E2" w:rsidRDefault="007A58E2">
      <w:pPr>
        <w:rPr>
          <w:sz w:val="24"/>
        </w:rPr>
      </w:pPr>
      <w:r>
        <w:rPr>
          <w:sz w:val="24"/>
        </w:rPr>
        <w:t>63</w:t>
      </w:r>
      <w:r w:rsidR="00185EF5">
        <w:rPr>
          <w:sz w:val="24"/>
        </w:rPr>
        <w:t>3</w:t>
      </w:r>
      <w:r>
        <w:rPr>
          <w:sz w:val="24"/>
        </w:rPr>
        <w:t>0/5341</w:t>
      </w:r>
      <w:r>
        <w:rPr>
          <w:sz w:val="24"/>
        </w:rPr>
        <w:tab/>
        <w:t>převod fin.prostředků mezi účty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   15 000,-</w:t>
      </w:r>
    </w:p>
    <w:p w:rsidR="008C5154" w:rsidRDefault="008C5154">
      <w:pPr>
        <w:rPr>
          <w:sz w:val="24"/>
        </w:rPr>
      </w:pPr>
    </w:p>
    <w:p w:rsidR="00AB6FBD" w:rsidRDefault="00AB6FBD">
      <w:pPr>
        <w:rPr>
          <w:b/>
          <w:sz w:val="24"/>
        </w:rPr>
      </w:pPr>
      <w:r>
        <w:rPr>
          <w:b/>
          <w:sz w:val="24"/>
        </w:rPr>
        <w:t>Financování:</w:t>
      </w:r>
    </w:p>
    <w:p w:rsidR="00AB6FBD" w:rsidRDefault="00AB6FBD">
      <w:pPr>
        <w:rPr>
          <w:b/>
          <w:sz w:val="24"/>
        </w:rPr>
      </w:pPr>
    </w:p>
    <w:p w:rsidR="00AB6FBD" w:rsidRPr="00AB6FBD" w:rsidRDefault="00AB6FBD">
      <w:pPr>
        <w:rPr>
          <w:sz w:val="24"/>
        </w:rPr>
      </w:pPr>
      <w:r>
        <w:rPr>
          <w:b/>
          <w:sz w:val="24"/>
        </w:rPr>
        <w:t xml:space="preserve">         </w:t>
      </w:r>
      <w:r w:rsidRPr="00AB6FBD">
        <w:rPr>
          <w:sz w:val="24"/>
        </w:rPr>
        <w:t>8115</w:t>
      </w:r>
      <w:r w:rsidRPr="00AB6FBD">
        <w:rPr>
          <w:sz w:val="24"/>
        </w:rPr>
        <w:tab/>
      </w:r>
      <w:r>
        <w:rPr>
          <w:sz w:val="24"/>
        </w:rPr>
        <w:t>změna stavu na bankovních účtech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58E2">
        <w:rPr>
          <w:sz w:val="24"/>
        </w:rPr>
        <w:t xml:space="preserve">  </w:t>
      </w:r>
      <w:r w:rsidR="00185EF5">
        <w:rPr>
          <w:sz w:val="24"/>
        </w:rPr>
        <w:t>156</w:t>
      </w:r>
      <w:r w:rsidR="007A58E2">
        <w:rPr>
          <w:sz w:val="24"/>
        </w:rPr>
        <w:t> </w:t>
      </w:r>
      <w:r w:rsidR="00185EF5">
        <w:rPr>
          <w:sz w:val="24"/>
        </w:rPr>
        <w:t>681</w:t>
      </w:r>
      <w:r w:rsidR="007A58E2">
        <w:rPr>
          <w:sz w:val="24"/>
        </w:rPr>
        <w:t xml:space="preserve">,- </w:t>
      </w:r>
      <w:r w:rsidR="00A8364C">
        <w:rPr>
          <w:sz w:val="24"/>
        </w:rPr>
        <w:t xml:space="preserve"> </w:t>
      </w:r>
    </w:p>
    <w:p w:rsidR="00C86B7C" w:rsidRDefault="004A1B75">
      <w:pPr>
        <w:rPr>
          <w:sz w:val="24"/>
        </w:rPr>
      </w:pPr>
      <w:r>
        <w:rPr>
          <w:sz w:val="24"/>
        </w:rPr>
        <w:t xml:space="preserve"> </w:t>
      </w:r>
      <w:r w:rsidR="007A58E2">
        <w:rPr>
          <w:sz w:val="24"/>
        </w:rPr>
        <w:t xml:space="preserve">        8124</w:t>
      </w:r>
      <w:r w:rsidR="007A58E2">
        <w:rPr>
          <w:sz w:val="24"/>
        </w:rPr>
        <w:tab/>
        <w:t>splátky úvěru</w:t>
      </w:r>
      <w:r w:rsidR="007A58E2">
        <w:rPr>
          <w:sz w:val="24"/>
        </w:rPr>
        <w:tab/>
      </w:r>
      <w:r w:rsidR="007A58E2">
        <w:rPr>
          <w:sz w:val="24"/>
        </w:rPr>
        <w:tab/>
      </w:r>
      <w:r w:rsidR="007A58E2">
        <w:rPr>
          <w:sz w:val="24"/>
        </w:rPr>
        <w:tab/>
      </w:r>
      <w:r w:rsidR="007A58E2">
        <w:rPr>
          <w:sz w:val="24"/>
        </w:rPr>
        <w:tab/>
      </w:r>
      <w:r w:rsidR="007A58E2">
        <w:rPr>
          <w:sz w:val="24"/>
        </w:rPr>
        <w:tab/>
      </w:r>
      <w:r w:rsidR="007A58E2">
        <w:rPr>
          <w:sz w:val="24"/>
        </w:rPr>
        <w:tab/>
      </w:r>
      <w:r w:rsidR="007A58E2">
        <w:rPr>
          <w:sz w:val="24"/>
        </w:rPr>
        <w:tab/>
        <w:t xml:space="preserve">    24 3</w:t>
      </w:r>
      <w:r w:rsidR="00185EF5">
        <w:rPr>
          <w:sz w:val="24"/>
        </w:rPr>
        <w:t>19</w:t>
      </w:r>
      <w:r w:rsidR="007A58E2">
        <w:rPr>
          <w:sz w:val="24"/>
        </w:rPr>
        <w:t>,-</w:t>
      </w:r>
    </w:p>
    <w:p w:rsidR="00FB7DEE" w:rsidRDefault="00FB7DEE">
      <w:pPr>
        <w:rPr>
          <w:sz w:val="24"/>
        </w:rPr>
      </w:pPr>
    </w:p>
    <w:p w:rsidR="00185EF5" w:rsidRDefault="0027765A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C2249E">
        <w:rPr>
          <w:sz w:val="24"/>
          <w:szCs w:val="24"/>
        </w:rPr>
        <w:t>chválen</w:t>
      </w:r>
      <w:r>
        <w:rPr>
          <w:sz w:val="24"/>
          <w:szCs w:val="24"/>
        </w:rPr>
        <w:t>ý</w:t>
      </w:r>
      <w:r w:rsidR="00C2249E">
        <w:rPr>
          <w:sz w:val="24"/>
          <w:szCs w:val="24"/>
        </w:rPr>
        <w:t xml:space="preserve"> rozpoč</w:t>
      </w:r>
      <w:r>
        <w:rPr>
          <w:sz w:val="24"/>
          <w:szCs w:val="24"/>
        </w:rPr>
        <w:t>e</w:t>
      </w:r>
      <w:r w:rsidR="00C2249E">
        <w:rPr>
          <w:sz w:val="24"/>
          <w:szCs w:val="24"/>
        </w:rPr>
        <w:t>t na rok 201</w:t>
      </w:r>
      <w:r w:rsidR="0031096B">
        <w:rPr>
          <w:sz w:val="24"/>
          <w:szCs w:val="24"/>
        </w:rPr>
        <w:t>9</w:t>
      </w:r>
      <w:r w:rsidR="00C2249E">
        <w:rPr>
          <w:sz w:val="24"/>
          <w:szCs w:val="24"/>
        </w:rPr>
        <w:t xml:space="preserve"> byl rozpočtovým opatřením č.</w:t>
      </w:r>
      <w:r w:rsidR="00625BFC">
        <w:rPr>
          <w:sz w:val="24"/>
          <w:szCs w:val="24"/>
        </w:rPr>
        <w:t>1</w:t>
      </w:r>
      <w:r w:rsidR="00E85BC7">
        <w:rPr>
          <w:sz w:val="24"/>
          <w:szCs w:val="24"/>
        </w:rPr>
        <w:t>3</w:t>
      </w:r>
      <w:r w:rsidR="00C2249E">
        <w:rPr>
          <w:sz w:val="24"/>
          <w:szCs w:val="24"/>
        </w:rPr>
        <w:t>/201</w:t>
      </w:r>
      <w:r w:rsidR="0031096B">
        <w:rPr>
          <w:sz w:val="24"/>
          <w:szCs w:val="24"/>
        </w:rPr>
        <w:t>9</w:t>
      </w:r>
      <w:r w:rsidR="00C2249E">
        <w:rPr>
          <w:sz w:val="24"/>
          <w:szCs w:val="24"/>
        </w:rPr>
        <w:t xml:space="preserve"> </w:t>
      </w:r>
      <w:r w:rsidR="00AB6FBD">
        <w:rPr>
          <w:sz w:val="24"/>
          <w:szCs w:val="24"/>
        </w:rPr>
        <w:t>obce</w:t>
      </w:r>
      <w:r w:rsidR="00C2249E">
        <w:rPr>
          <w:sz w:val="24"/>
          <w:szCs w:val="24"/>
        </w:rPr>
        <w:t xml:space="preserve"> Dolní Olešnice </w:t>
      </w:r>
      <w:r w:rsidR="00A8364C">
        <w:rPr>
          <w:sz w:val="24"/>
          <w:szCs w:val="24"/>
        </w:rPr>
        <w:t>povýšen</w:t>
      </w:r>
      <w:r>
        <w:rPr>
          <w:sz w:val="24"/>
          <w:szCs w:val="24"/>
        </w:rPr>
        <w:t xml:space="preserve"> o </w:t>
      </w:r>
      <w:r w:rsidR="00D124C3">
        <w:rPr>
          <w:sz w:val="24"/>
          <w:szCs w:val="24"/>
        </w:rPr>
        <w:t>562</w:t>
      </w:r>
      <w:r>
        <w:rPr>
          <w:sz w:val="24"/>
          <w:szCs w:val="24"/>
        </w:rPr>
        <w:t> </w:t>
      </w:r>
      <w:r w:rsidR="00D124C3">
        <w:rPr>
          <w:sz w:val="24"/>
          <w:szCs w:val="24"/>
        </w:rPr>
        <w:t>3</w:t>
      </w:r>
      <w:r w:rsidR="00625BFC">
        <w:rPr>
          <w:sz w:val="24"/>
          <w:szCs w:val="24"/>
        </w:rPr>
        <w:t>00</w:t>
      </w:r>
      <w:r>
        <w:rPr>
          <w:sz w:val="24"/>
          <w:szCs w:val="24"/>
        </w:rPr>
        <w:t>,- Kč</w:t>
      </w:r>
      <w:r w:rsidR="00C2249E">
        <w:rPr>
          <w:sz w:val="24"/>
          <w:szCs w:val="24"/>
        </w:rPr>
        <w:t xml:space="preserve">. Po úpravě je příjmová stránka rozpočtu ve výši </w:t>
      </w:r>
      <w:r w:rsidR="00E85BC7">
        <w:rPr>
          <w:sz w:val="24"/>
          <w:szCs w:val="24"/>
        </w:rPr>
        <w:t>7</w:t>
      </w:r>
      <w:r w:rsidR="00C2249E">
        <w:rPr>
          <w:sz w:val="24"/>
          <w:szCs w:val="24"/>
        </w:rPr>
        <w:t> </w:t>
      </w:r>
      <w:r w:rsidR="00D124C3">
        <w:rPr>
          <w:sz w:val="24"/>
          <w:szCs w:val="24"/>
        </w:rPr>
        <w:t>315</w:t>
      </w:r>
      <w:r w:rsidR="00C2249E">
        <w:rPr>
          <w:sz w:val="24"/>
          <w:szCs w:val="24"/>
        </w:rPr>
        <w:t> </w:t>
      </w:r>
      <w:r w:rsidR="00D124C3">
        <w:rPr>
          <w:sz w:val="24"/>
          <w:szCs w:val="24"/>
        </w:rPr>
        <w:t>8</w:t>
      </w:r>
      <w:r w:rsidR="00187D43">
        <w:rPr>
          <w:sz w:val="24"/>
          <w:szCs w:val="24"/>
        </w:rPr>
        <w:t>79</w:t>
      </w:r>
      <w:r w:rsidR="00C2249E">
        <w:rPr>
          <w:sz w:val="24"/>
          <w:szCs w:val="24"/>
        </w:rPr>
        <w:t xml:space="preserve">,- Kč a výdajová stránka rozpočtu ve výši </w:t>
      </w:r>
      <w:r w:rsidR="00510334">
        <w:rPr>
          <w:sz w:val="24"/>
          <w:szCs w:val="24"/>
        </w:rPr>
        <w:t>8</w:t>
      </w:r>
      <w:r w:rsidR="00C2249E">
        <w:rPr>
          <w:sz w:val="24"/>
          <w:szCs w:val="24"/>
        </w:rPr>
        <w:t> </w:t>
      </w:r>
      <w:r w:rsidR="00185EF5">
        <w:rPr>
          <w:sz w:val="24"/>
          <w:szCs w:val="24"/>
        </w:rPr>
        <w:t>696</w:t>
      </w:r>
      <w:r w:rsidR="00C2249E">
        <w:rPr>
          <w:sz w:val="24"/>
          <w:szCs w:val="24"/>
        </w:rPr>
        <w:t> </w:t>
      </w:r>
      <w:r w:rsidR="00D124C3">
        <w:rPr>
          <w:sz w:val="24"/>
          <w:szCs w:val="24"/>
        </w:rPr>
        <w:t>6</w:t>
      </w:r>
      <w:r w:rsidR="00187D43">
        <w:rPr>
          <w:sz w:val="24"/>
          <w:szCs w:val="24"/>
        </w:rPr>
        <w:t>53</w:t>
      </w:r>
      <w:r w:rsidR="00C2249E">
        <w:rPr>
          <w:sz w:val="24"/>
          <w:szCs w:val="24"/>
        </w:rPr>
        <w:t xml:space="preserve">,- Kč. Rozdíl mezi příjmy a výdaji ve výši </w:t>
      </w:r>
    </w:p>
    <w:p w:rsidR="00DD0D81" w:rsidRDefault="00712799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85EF5">
        <w:rPr>
          <w:sz w:val="24"/>
          <w:szCs w:val="24"/>
        </w:rPr>
        <w:t>380</w:t>
      </w:r>
      <w:r w:rsidR="00C2249E">
        <w:rPr>
          <w:sz w:val="24"/>
          <w:szCs w:val="24"/>
        </w:rPr>
        <w:t> </w:t>
      </w:r>
      <w:r w:rsidR="00541132">
        <w:rPr>
          <w:sz w:val="24"/>
          <w:szCs w:val="24"/>
        </w:rPr>
        <w:t>774</w:t>
      </w:r>
      <w:r w:rsidR="00C2249E">
        <w:rPr>
          <w:sz w:val="24"/>
          <w:szCs w:val="24"/>
        </w:rPr>
        <w:t xml:space="preserve">,- Kč, splátky půjčky od SFŽP ve výši 309 596,- Kč, splátky úvěru od ČS ve výši </w:t>
      </w:r>
      <w:r w:rsidR="00185EF5">
        <w:rPr>
          <w:sz w:val="24"/>
          <w:szCs w:val="24"/>
        </w:rPr>
        <w:t>684</w:t>
      </w:r>
      <w:r w:rsidR="00C2249E">
        <w:rPr>
          <w:sz w:val="24"/>
          <w:szCs w:val="24"/>
        </w:rPr>
        <w:t> </w:t>
      </w:r>
      <w:r w:rsidR="00185EF5">
        <w:rPr>
          <w:sz w:val="24"/>
          <w:szCs w:val="24"/>
        </w:rPr>
        <w:t>319</w:t>
      </w:r>
      <w:r w:rsidR="00C2249E">
        <w:rPr>
          <w:sz w:val="24"/>
          <w:szCs w:val="24"/>
        </w:rPr>
        <w:t>,- Kč budou kryty přebytkem finančních prostředků min</w:t>
      </w:r>
      <w:r w:rsidR="00B52E05">
        <w:rPr>
          <w:sz w:val="24"/>
          <w:szCs w:val="24"/>
        </w:rPr>
        <w:t>.</w:t>
      </w:r>
      <w:r w:rsidR="00C2249E">
        <w:rPr>
          <w:sz w:val="24"/>
          <w:szCs w:val="24"/>
        </w:rPr>
        <w:t xml:space="preserve"> let </w:t>
      </w:r>
    </w:p>
    <w:p w:rsidR="00C2249E" w:rsidRDefault="00C2249E" w:rsidP="00C2249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ve výši </w:t>
      </w:r>
      <w:r w:rsidR="00712799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185EF5">
        <w:rPr>
          <w:sz w:val="24"/>
          <w:szCs w:val="24"/>
        </w:rPr>
        <w:t>374</w:t>
      </w:r>
      <w:r>
        <w:rPr>
          <w:sz w:val="24"/>
          <w:szCs w:val="24"/>
        </w:rPr>
        <w:t> </w:t>
      </w:r>
      <w:r w:rsidR="00185EF5">
        <w:rPr>
          <w:sz w:val="24"/>
          <w:szCs w:val="24"/>
        </w:rPr>
        <w:t>689</w:t>
      </w:r>
      <w:r>
        <w:rPr>
          <w:sz w:val="24"/>
          <w:szCs w:val="24"/>
        </w:rPr>
        <w:t xml:space="preserve">,- Kč. </w:t>
      </w:r>
    </w:p>
    <w:p w:rsidR="007B75B6" w:rsidRDefault="007B75B6">
      <w:pPr>
        <w:rPr>
          <w:sz w:val="24"/>
        </w:rPr>
      </w:pPr>
    </w:p>
    <w:p w:rsidR="00B52E05" w:rsidRDefault="00B52E05">
      <w:pPr>
        <w:rPr>
          <w:sz w:val="24"/>
        </w:rPr>
      </w:pPr>
    </w:p>
    <w:p w:rsidR="00A74C69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E85BC7">
        <w:rPr>
          <w:sz w:val="24"/>
        </w:rPr>
        <w:t>19</w:t>
      </w:r>
      <w:r w:rsidR="00940304">
        <w:rPr>
          <w:sz w:val="24"/>
        </w:rPr>
        <w:t xml:space="preserve">. </w:t>
      </w:r>
      <w:r w:rsidR="00E85BC7">
        <w:rPr>
          <w:sz w:val="24"/>
        </w:rPr>
        <w:t>prosince</w:t>
      </w:r>
      <w:r w:rsidR="00C86B7C">
        <w:rPr>
          <w:sz w:val="24"/>
        </w:rPr>
        <w:t xml:space="preserve"> 201</w:t>
      </w:r>
      <w:r w:rsidR="0031096B">
        <w:rPr>
          <w:sz w:val="24"/>
        </w:rPr>
        <w:t>9</w:t>
      </w:r>
      <w:bookmarkStart w:id="0" w:name="_GoBack"/>
      <w:bookmarkEnd w:id="0"/>
    </w:p>
    <w:p w:rsidR="00712799" w:rsidRDefault="00712799">
      <w:pPr>
        <w:rPr>
          <w:sz w:val="24"/>
        </w:rPr>
      </w:pPr>
    </w:p>
    <w:p w:rsidR="00712799" w:rsidRDefault="00712799">
      <w:pPr>
        <w:rPr>
          <w:sz w:val="24"/>
        </w:rPr>
      </w:pPr>
    </w:p>
    <w:p w:rsidR="00CB1521" w:rsidRDefault="00A74C69">
      <w:pPr>
        <w:rPr>
          <w:sz w:val="24"/>
        </w:rPr>
      </w:pPr>
      <w:r>
        <w:rPr>
          <w:sz w:val="24"/>
        </w:rPr>
        <w:t>Vyhotovila: Iva Roháčov</w:t>
      </w:r>
      <w:r w:rsidR="0027765A">
        <w:rPr>
          <w:sz w:val="24"/>
        </w:rPr>
        <w:t>á</w:t>
      </w:r>
    </w:p>
    <w:p w:rsidR="00CB1521" w:rsidRDefault="00CB1521">
      <w:pPr>
        <w:rPr>
          <w:sz w:val="24"/>
        </w:rPr>
      </w:pP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05"/>
    <w:rsid w:val="000328F8"/>
    <w:rsid w:val="000626E9"/>
    <w:rsid w:val="000767A8"/>
    <w:rsid w:val="000A755F"/>
    <w:rsid w:val="001170D9"/>
    <w:rsid w:val="0017458C"/>
    <w:rsid w:val="0017594E"/>
    <w:rsid w:val="00185EF5"/>
    <w:rsid w:val="00187D43"/>
    <w:rsid w:val="001D60D7"/>
    <w:rsid w:val="00201AA8"/>
    <w:rsid w:val="0023076A"/>
    <w:rsid w:val="0027765A"/>
    <w:rsid w:val="0031096B"/>
    <w:rsid w:val="00351E57"/>
    <w:rsid w:val="003C0B5D"/>
    <w:rsid w:val="003C486D"/>
    <w:rsid w:val="003D7600"/>
    <w:rsid w:val="003F1421"/>
    <w:rsid w:val="00401690"/>
    <w:rsid w:val="00470D3A"/>
    <w:rsid w:val="00472E76"/>
    <w:rsid w:val="004910BF"/>
    <w:rsid w:val="004A1B75"/>
    <w:rsid w:val="004C7ADE"/>
    <w:rsid w:val="005074A1"/>
    <w:rsid w:val="00510334"/>
    <w:rsid w:val="00511737"/>
    <w:rsid w:val="00541132"/>
    <w:rsid w:val="005B210B"/>
    <w:rsid w:val="005C027D"/>
    <w:rsid w:val="00625BFC"/>
    <w:rsid w:val="00691798"/>
    <w:rsid w:val="006A7E9C"/>
    <w:rsid w:val="006C0117"/>
    <w:rsid w:val="006D7AD5"/>
    <w:rsid w:val="006F193C"/>
    <w:rsid w:val="006F6DA6"/>
    <w:rsid w:val="00712799"/>
    <w:rsid w:val="00786AF7"/>
    <w:rsid w:val="007914BB"/>
    <w:rsid w:val="00792572"/>
    <w:rsid w:val="007A1752"/>
    <w:rsid w:val="007A58E2"/>
    <w:rsid w:val="007A7A87"/>
    <w:rsid w:val="007B75B6"/>
    <w:rsid w:val="007E00F2"/>
    <w:rsid w:val="00850B42"/>
    <w:rsid w:val="00865DCE"/>
    <w:rsid w:val="008B36CA"/>
    <w:rsid w:val="008B5961"/>
    <w:rsid w:val="008C5154"/>
    <w:rsid w:val="009037CC"/>
    <w:rsid w:val="00932993"/>
    <w:rsid w:val="00940304"/>
    <w:rsid w:val="00982753"/>
    <w:rsid w:val="00995669"/>
    <w:rsid w:val="00A0023C"/>
    <w:rsid w:val="00A15D05"/>
    <w:rsid w:val="00A615C1"/>
    <w:rsid w:val="00A74C69"/>
    <w:rsid w:val="00A8364C"/>
    <w:rsid w:val="00AB6FBD"/>
    <w:rsid w:val="00AC27B6"/>
    <w:rsid w:val="00AD7FE5"/>
    <w:rsid w:val="00AE31D9"/>
    <w:rsid w:val="00B26770"/>
    <w:rsid w:val="00B27771"/>
    <w:rsid w:val="00B52E05"/>
    <w:rsid w:val="00B710B9"/>
    <w:rsid w:val="00BB32B3"/>
    <w:rsid w:val="00BD12D6"/>
    <w:rsid w:val="00BE48E6"/>
    <w:rsid w:val="00BE6BD6"/>
    <w:rsid w:val="00C2249E"/>
    <w:rsid w:val="00C47BB6"/>
    <w:rsid w:val="00C8520F"/>
    <w:rsid w:val="00C86B7C"/>
    <w:rsid w:val="00C93780"/>
    <w:rsid w:val="00CB1521"/>
    <w:rsid w:val="00CF10AE"/>
    <w:rsid w:val="00D06A4A"/>
    <w:rsid w:val="00D124C3"/>
    <w:rsid w:val="00D23CE9"/>
    <w:rsid w:val="00D34438"/>
    <w:rsid w:val="00D36390"/>
    <w:rsid w:val="00D5132E"/>
    <w:rsid w:val="00D6537F"/>
    <w:rsid w:val="00D765D8"/>
    <w:rsid w:val="00D775F8"/>
    <w:rsid w:val="00DA1A3C"/>
    <w:rsid w:val="00DC46B5"/>
    <w:rsid w:val="00DD0D81"/>
    <w:rsid w:val="00E50FAF"/>
    <w:rsid w:val="00E52013"/>
    <w:rsid w:val="00E85BC7"/>
    <w:rsid w:val="00F10C1A"/>
    <w:rsid w:val="00F3007B"/>
    <w:rsid w:val="00F34981"/>
    <w:rsid w:val="00F9347D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34A3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4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47D"/>
    <w:rPr>
      <w:rFonts w:ascii="Segoe UI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22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6</cp:revision>
  <cp:lastPrinted>2019-09-05T08:31:00Z</cp:lastPrinted>
  <dcterms:created xsi:type="dcterms:W3CDTF">2020-01-10T13:17:00Z</dcterms:created>
  <dcterms:modified xsi:type="dcterms:W3CDTF">2020-01-11T20:25:00Z</dcterms:modified>
</cp:coreProperties>
</file>