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D06A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D06A4A">
        <w:rPr>
          <w:b/>
          <w:sz w:val="36"/>
          <w:szCs w:val="36"/>
        </w:rPr>
        <w:t>1</w:t>
      </w:r>
      <w:r w:rsidR="00D36390">
        <w:rPr>
          <w:b/>
          <w:sz w:val="36"/>
          <w:szCs w:val="36"/>
        </w:rPr>
        <w:t>2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         </w:t>
      </w:r>
      <w:r w:rsidR="004A1B75">
        <w:rPr>
          <w:sz w:val="24"/>
        </w:rPr>
        <w:t>1112</w:t>
      </w:r>
      <w:r>
        <w:rPr>
          <w:sz w:val="24"/>
        </w:rPr>
        <w:tab/>
      </w:r>
      <w:r w:rsidR="004A1B75">
        <w:rPr>
          <w:sz w:val="24"/>
        </w:rPr>
        <w:t>Daň z příjmu z podnikání</w:t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D06A4A">
        <w:rPr>
          <w:sz w:val="24"/>
        </w:rPr>
        <w:tab/>
      </w:r>
      <w:r>
        <w:rPr>
          <w:sz w:val="24"/>
        </w:rPr>
        <w:tab/>
        <w:t xml:space="preserve">+ </w:t>
      </w:r>
      <w:r w:rsidR="000A755F">
        <w:rPr>
          <w:sz w:val="24"/>
        </w:rPr>
        <w:t xml:space="preserve">  </w:t>
      </w:r>
      <w:r w:rsidR="004A1B75">
        <w:rPr>
          <w:sz w:val="24"/>
        </w:rPr>
        <w:t xml:space="preserve">  </w:t>
      </w:r>
      <w:r>
        <w:rPr>
          <w:sz w:val="24"/>
        </w:rPr>
        <w:t xml:space="preserve"> </w:t>
      </w:r>
      <w:r w:rsidR="00D36390">
        <w:rPr>
          <w:sz w:val="24"/>
        </w:rPr>
        <w:t>1</w:t>
      </w:r>
      <w:r>
        <w:rPr>
          <w:sz w:val="24"/>
        </w:rPr>
        <w:t> </w:t>
      </w:r>
      <w:r w:rsidR="004A1B75">
        <w:rPr>
          <w:sz w:val="24"/>
        </w:rPr>
        <w:t>000</w:t>
      </w:r>
      <w:r>
        <w:rPr>
          <w:sz w:val="24"/>
        </w:rPr>
        <w:t>,-</w:t>
      </w:r>
    </w:p>
    <w:p w:rsidR="004A1B75" w:rsidRDefault="004A1B75">
      <w:pPr>
        <w:rPr>
          <w:sz w:val="24"/>
        </w:rPr>
      </w:pPr>
      <w:r>
        <w:rPr>
          <w:sz w:val="24"/>
        </w:rPr>
        <w:t xml:space="preserve">         </w:t>
      </w:r>
      <w:r w:rsidR="00D36390">
        <w:rPr>
          <w:sz w:val="24"/>
        </w:rPr>
        <w:t>1113</w:t>
      </w:r>
      <w:r>
        <w:rPr>
          <w:sz w:val="24"/>
        </w:rPr>
        <w:tab/>
      </w:r>
      <w:r w:rsidR="00D36390">
        <w:rPr>
          <w:sz w:val="24"/>
        </w:rPr>
        <w:t>Daň z příjmu FO vybíraná srážkou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 </w:t>
      </w:r>
      <w:r w:rsidR="00D36390">
        <w:rPr>
          <w:sz w:val="24"/>
        </w:rPr>
        <w:t>3</w:t>
      </w:r>
      <w:r>
        <w:rPr>
          <w:sz w:val="24"/>
        </w:rPr>
        <w:t xml:space="preserve"> </w:t>
      </w:r>
      <w:r w:rsidR="00D36390">
        <w:rPr>
          <w:sz w:val="24"/>
        </w:rPr>
        <w:t>0</w:t>
      </w:r>
      <w:r>
        <w:rPr>
          <w:sz w:val="24"/>
        </w:rPr>
        <w:t>00,-</w:t>
      </w:r>
    </w:p>
    <w:p w:rsidR="004A1B75" w:rsidRDefault="004A1B75">
      <w:pPr>
        <w:rPr>
          <w:sz w:val="24"/>
        </w:rPr>
      </w:pPr>
      <w:r>
        <w:rPr>
          <w:sz w:val="24"/>
        </w:rPr>
        <w:t xml:space="preserve">         </w:t>
      </w:r>
      <w:r w:rsidR="00D36390">
        <w:rPr>
          <w:sz w:val="24"/>
        </w:rPr>
        <w:t>1211</w:t>
      </w:r>
      <w:r>
        <w:rPr>
          <w:sz w:val="24"/>
        </w:rPr>
        <w:tab/>
      </w:r>
      <w:r w:rsidR="00D36390">
        <w:rPr>
          <w:sz w:val="24"/>
        </w:rPr>
        <w:t>DPH</w:t>
      </w:r>
      <w:r w:rsidR="00D36390">
        <w:rPr>
          <w:sz w:val="24"/>
        </w:rPr>
        <w:tab/>
      </w:r>
      <w:r w:rsidR="00D3639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 </w:t>
      </w:r>
      <w:r w:rsidR="00D36390">
        <w:rPr>
          <w:sz w:val="24"/>
        </w:rPr>
        <w:t>5</w:t>
      </w:r>
      <w:r>
        <w:rPr>
          <w:sz w:val="24"/>
        </w:rPr>
        <w:t> </w:t>
      </w:r>
      <w:r w:rsidR="00D36390">
        <w:rPr>
          <w:sz w:val="24"/>
        </w:rPr>
        <w:t>0</w:t>
      </w:r>
      <w:r>
        <w:rPr>
          <w:sz w:val="24"/>
        </w:rPr>
        <w:t>00,-</w:t>
      </w:r>
    </w:p>
    <w:p w:rsidR="00C8520F" w:rsidRDefault="00D06A4A">
      <w:pPr>
        <w:rPr>
          <w:sz w:val="24"/>
        </w:rPr>
      </w:pPr>
      <w:r>
        <w:rPr>
          <w:sz w:val="24"/>
        </w:rPr>
        <w:t xml:space="preserve">         </w:t>
      </w:r>
      <w:r w:rsidR="00D36390">
        <w:rPr>
          <w:sz w:val="24"/>
        </w:rPr>
        <w:t>1511</w:t>
      </w:r>
      <w:r>
        <w:rPr>
          <w:sz w:val="24"/>
        </w:rPr>
        <w:tab/>
      </w:r>
      <w:r w:rsidR="00D36390">
        <w:rPr>
          <w:sz w:val="24"/>
        </w:rPr>
        <w:t>Daň z nemovitosti</w:t>
      </w:r>
      <w:r w:rsidR="00D36390">
        <w:rPr>
          <w:sz w:val="24"/>
        </w:rPr>
        <w:tab/>
      </w:r>
      <w:r w:rsidR="00D36390">
        <w:rPr>
          <w:sz w:val="24"/>
        </w:rPr>
        <w:tab/>
      </w:r>
      <w:r w:rsidR="00D36390">
        <w:rPr>
          <w:sz w:val="24"/>
        </w:rPr>
        <w:tab/>
      </w:r>
      <w:r w:rsidR="00D36390">
        <w:rPr>
          <w:sz w:val="24"/>
        </w:rPr>
        <w:tab/>
      </w:r>
      <w:r w:rsidR="00D36390">
        <w:rPr>
          <w:sz w:val="24"/>
        </w:rPr>
        <w:tab/>
      </w:r>
      <w:r w:rsidR="00D36390">
        <w:rPr>
          <w:sz w:val="24"/>
        </w:rPr>
        <w:tab/>
        <w:t>+    32 000,-</w:t>
      </w:r>
    </w:p>
    <w:p w:rsidR="00D36390" w:rsidRDefault="00D36390">
      <w:pPr>
        <w:rPr>
          <w:sz w:val="24"/>
        </w:rPr>
      </w:pPr>
      <w:r>
        <w:rPr>
          <w:sz w:val="24"/>
        </w:rPr>
        <w:t xml:space="preserve">         1121</w:t>
      </w:r>
      <w:r>
        <w:rPr>
          <w:sz w:val="24"/>
        </w:rPr>
        <w:tab/>
        <w:t>Daň z příjmu právnických osob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41 000,-</w:t>
      </w: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36390" w:rsidRDefault="00D36390">
      <w:pPr>
        <w:rPr>
          <w:sz w:val="24"/>
        </w:rPr>
      </w:pPr>
      <w:r>
        <w:rPr>
          <w:sz w:val="24"/>
        </w:rPr>
        <w:t>2212/5171</w:t>
      </w:r>
      <w:r>
        <w:rPr>
          <w:sz w:val="24"/>
        </w:rPr>
        <w:tab/>
        <w:t>opravy komunikací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12 100,-</w:t>
      </w:r>
    </w:p>
    <w:p w:rsidR="00D36390" w:rsidRDefault="00D36390">
      <w:pPr>
        <w:rPr>
          <w:sz w:val="24"/>
        </w:rPr>
      </w:pPr>
      <w:r>
        <w:rPr>
          <w:sz w:val="24"/>
        </w:rPr>
        <w:t>2212/5169</w:t>
      </w:r>
      <w:r>
        <w:rPr>
          <w:sz w:val="24"/>
        </w:rPr>
        <w:tab/>
        <w:t>mulčování krajnic a příkopů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50 000,-</w:t>
      </w:r>
    </w:p>
    <w:p w:rsidR="004A1B75" w:rsidRDefault="004A1B75">
      <w:pPr>
        <w:rPr>
          <w:sz w:val="24"/>
        </w:rPr>
      </w:pPr>
      <w:r>
        <w:rPr>
          <w:sz w:val="24"/>
        </w:rPr>
        <w:t>3399/5194</w:t>
      </w:r>
      <w:r>
        <w:rPr>
          <w:sz w:val="24"/>
        </w:rPr>
        <w:tab/>
        <w:t>věcné dary SPOZ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</w:t>
      </w:r>
      <w:r w:rsidR="00D36390">
        <w:rPr>
          <w:sz w:val="24"/>
        </w:rPr>
        <w:t>6</w:t>
      </w:r>
      <w:r>
        <w:rPr>
          <w:sz w:val="24"/>
        </w:rPr>
        <w:t> 000,-</w:t>
      </w:r>
    </w:p>
    <w:p w:rsidR="00D06A4A" w:rsidRDefault="00D06A4A">
      <w:pPr>
        <w:rPr>
          <w:sz w:val="24"/>
        </w:rPr>
      </w:pPr>
      <w:r>
        <w:rPr>
          <w:sz w:val="24"/>
        </w:rPr>
        <w:t>3639/</w:t>
      </w:r>
      <w:r w:rsidR="00D36390">
        <w:rPr>
          <w:sz w:val="24"/>
        </w:rPr>
        <w:t>5362</w:t>
      </w:r>
      <w:r>
        <w:rPr>
          <w:sz w:val="24"/>
        </w:rPr>
        <w:tab/>
      </w:r>
      <w:r w:rsidR="00D36390">
        <w:rPr>
          <w:sz w:val="24"/>
        </w:rPr>
        <w:t>ostatní služby</w:t>
      </w:r>
      <w:r w:rsidR="004A1B75">
        <w:rPr>
          <w:sz w:val="24"/>
        </w:rPr>
        <w:t xml:space="preserve"> – rozvoj obce</w:t>
      </w:r>
      <w:r w:rsidR="004A1B75">
        <w:rPr>
          <w:sz w:val="24"/>
        </w:rPr>
        <w:tab/>
      </w:r>
      <w:r w:rsidR="004A1B75">
        <w:rPr>
          <w:sz w:val="24"/>
        </w:rPr>
        <w:tab/>
      </w:r>
      <w:r w:rsidR="004A1B7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</w:t>
      </w:r>
      <w:r w:rsidR="00D36390">
        <w:rPr>
          <w:sz w:val="24"/>
        </w:rPr>
        <w:t xml:space="preserve">  1</w:t>
      </w:r>
      <w:r>
        <w:rPr>
          <w:sz w:val="24"/>
        </w:rPr>
        <w:t> 000,-</w:t>
      </w:r>
    </w:p>
    <w:p w:rsidR="00351E57" w:rsidRDefault="00D36390">
      <w:pPr>
        <w:rPr>
          <w:sz w:val="24"/>
        </w:rPr>
      </w:pPr>
      <w:r>
        <w:rPr>
          <w:sz w:val="24"/>
        </w:rPr>
        <w:t>3525/5229</w:t>
      </w:r>
      <w:r>
        <w:rPr>
          <w:sz w:val="24"/>
        </w:rPr>
        <w:tab/>
        <w:t>příspěvky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11 572,-</w:t>
      </w:r>
    </w:p>
    <w:p w:rsidR="00D36390" w:rsidRDefault="00D36390">
      <w:pPr>
        <w:rPr>
          <w:sz w:val="24"/>
        </w:rPr>
      </w:pPr>
      <w:r>
        <w:rPr>
          <w:sz w:val="24"/>
        </w:rPr>
        <w:t>3525/5240</w:t>
      </w:r>
      <w:r>
        <w:rPr>
          <w:sz w:val="24"/>
        </w:rPr>
        <w:tab/>
        <w:t>finanční příspěvky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  11 572,-</w:t>
      </w:r>
    </w:p>
    <w:p w:rsidR="00D36390" w:rsidRDefault="00D36390">
      <w:pPr>
        <w:rPr>
          <w:sz w:val="24"/>
        </w:rPr>
      </w:pPr>
      <w:r>
        <w:rPr>
          <w:sz w:val="24"/>
        </w:rPr>
        <w:t>4349/5169</w:t>
      </w:r>
      <w:r>
        <w:rPr>
          <w:sz w:val="24"/>
        </w:rPr>
        <w:tab/>
        <w:t xml:space="preserve">dovoz obědů </w:t>
      </w:r>
      <w:proofErr w:type="spellStart"/>
      <w:r>
        <w:rPr>
          <w:sz w:val="24"/>
        </w:rPr>
        <w:t>opatrovanci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400,-</w:t>
      </w:r>
    </w:p>
    <w:p w:rsidR="00D36390" w:rsidRDefault="00D36390">
      <w:pPr>
        <w:rPr>
          <w:sz w:val="24"/>
        </w:rPr>
      </w:pPr>
      <w:r>
        <w:rPr>
          <w:sz w:val="24"/>
        </w:rPr>
        <w:t>6310/5163</w:t>
      </w:r>
      <w:r>
        <w:rPr>
          <w:sz w:val="24"/>
        </w:rPr>
        <w:tab/>
        <w:t>poplatky spořitelny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4 000,-</w:t>
      </w:r>
    </w:p>
    <w:p w:rsidR="00D36390" w:rsidRDefault="00D36390">
      <w:pPr>
        <w:rPr>
          <w:sz w:val="24"/>
        </w:rPr>
      </w:pPr>
      <w:r>
        <w:rPr>
          <w:sz w:val="24"/>
        </w:rPr>
        <w:t>6310/5141</w:t>
      </w:r>
      <w:r>
        <w:rPr>
          <w:sz w:val="24"/>
        </w:rPr>
        <w:tab/>
        <w:t>řádné úroky z úvěru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130 000,-</w:t>
      </w:r>
    </w:p>
    <w:p w:rsidR="00351E57" w:rsidRDefault="00351E57">
      <w:pPr>
        <w:rPr>
          <w:sz w:val="24"/>
        </w:rPr>
      </w:pPr>
      <w:r>
        <w:rPr>
          <w:sz w:val="24"/>
        </w:rPr>
        <w:t>6409/5901</w:t>
      </w:r>
      <w:r>
        <w:rPr>
          <w:sz w:val="24"/>
        </w:rPr>
        <w:tab/>
        <w:t>finanční rezerva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6390">
        <w:rPr>
          <w:sz w:val="24"/>
        </w:rPr>
        <w:t>+</w:t>
      </w:r>
      <w:r>
        <w:rPr>
          <w:sz w:val="24"/>
        </w:rPr>
        <w:t xml:space="preserve">   </w:t>
      </w:r>
      <w:r w:rsidR="00D36390">
        <w:rPr>
          <w:sz w:val="24"/>
        </w:rPr>
        <w:t>56 500</w:t>
      </w:r>
      <w:r>
        <w:rPr>
          <w:sz w:val="24"/>
        </w:rPr>
        <w:t>,-</w:t>
      </w:r>
    </w:p>
    <w:p w:rsidR="00351E57" w:rsidRDefault="00351E57">
      <w:pPr>
        <w:rPr>
          <w:sz w:val="24"/>
        </w:rPr>
      </w:pPr>
    </w:p>
    <w:p w:rsidR="00351E57" w:rsidRDefault="00351E57">
      <w:pPr>
        <w:rPr>
          <w:sz w:val="24"/>
        </w:rPr>
      </w:pPr>
    </w:p>
    <w:p w:rsidR="00C86B7C" w:rsidRDefault="004A1B75">
      <w:pPr>
        <w:rPr>
          <w:sz w:val="24"/>
        </w:rPr>
      </w:pPr>
      <w:r>
        <w:rPr>
          <w:sz w:val="24"/>
        </w:rPr>
        <w:t xml:space="preserve"> </w:t>
      </w:r>
    </w:p>
    <w:p w:rsidR="00C2249E" w:rsidRDefault="00C2249E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Výše schváleného rozpočtu na rok 2017 nebyla rozpočtovým opatřením č.12/2017 obce Dolní Olešnice změněna. Po úpravě je příjmová stránka rozpočtu ve výši 7 041 599,- Kč a výdajová stránka rozpočtu ve výši 7 248 181,- Kč. Rozdíl mezi příjmy a výdaji ve výši 206 582,- Kč, splátky půjčky od SFŽP ve výši 309 596,- Kč, splátky úvěru od ČS ve výši 660 000,- Kč budou kryty přebytkem finančních prostředků minulých let ve výši 1 176 178,- Kč. 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C2249E">
        <w:rPr>
          <w:sz w:val="24"/>
        </w:rPr>
        <w:t>19</w:t>
      </w:r>
      <w:r w:rsidR="00940304">
        <w:rPr>
          <w:sz w:val="24"/>
        </w:rPr>
        <w:t xml:space="preserve">. </w:t>
      </w:r>
      <w:r w:rsidR="00C2249E">
        <w:rPr>
          <w:sz w:val="24"/>
        </w:rPr>
        <w:t>prosince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CB1521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5"/>
    <w:rsid w:val="000328F8"/>
    <w:rsid w:val="000626E9"/>
    <w:rsid w:val="000A755F"/>
    <w:rsid w:val="001170D9"/>
    <w:rsid w:val="0017458C"/>
    <w:rsid w:val="0017594E"/>
    <w:rsid w:val="001D60D7"/>
    <w:rsid w:val="00201AA8"/>
    <w:rsid w:val="00351E57"/>
    <w:rsid w:val="003C486D"/>
    <w:rsid w:val="003D7600"/>
    <w:rsid w:val="003F1421"/>
    <w:rsid w:val="00401690"/>
    <w:rsid w:val="00472E76"/>
    <w:rsid w:val="004910BF"/>
    <w:rsid w:val="004A1B75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2249E"/>
    <w:rsid w:val="00C47BB6"/>
    <w:rsid w:val="00C8520F"/>
    <w:rsid w:val="00C86B7C"/>
    <w:rsid w:val="00C93780"/>
    <w:rsid w:val="00CB1521"/>
    <w:rsid w:val="00CF10AE"/>
    <w:rsid w:val="00D06A4A"/>
    <w:rsid w:val="00D36390"/>
    <w:rsid w:val="00D5132E"/>
    <w:rsid w:val="00D6537F"/>
    <w:rsid w:val="00D765D8"/>
    <w:rsid w:val="00D775F8"/>
    <w:rsid w:val="00DC46B5"/>
    <w:rsid w:val="00E50FAF"/>
    <w:rsid w:val="00E52013"/>
    <w:rsid w:val="00F10C1A"/>
    <w:rsid w:val="00F34981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F70A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D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2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2</cp:revision>
  <cp:lastPrinted>2017-11-08T14:32:00Z</cp:lastPrinted>
  <dcterms:created xsi:type="dcterms:W3CDTF">2017-12-19T15:47:00Z</dcterms:created>
  <dcterms:modified xsi:type="dcterms:W3CDTF">2017-12-19T15:47:00Z</dcterms:modified>
</cp:coreProperties>
</file>