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1" w:rsidRPr="00AE74F1" w:rsidRDefault="00AE74F1" w:rsidP="00AE74F1">
      <w:pPr>
        <w:ind w:firstLine="0"/>
        <w:jc w:val="left"/>
        <w:rPr>
          <w:b/>
        </w:rPr>
      </w:pPr>
      <w:bookmarkStart w:id="0" w:name="_GoBack"/>
      <w:bookmarkEnd w:id="0"/>
      <w:r w:rsidRPr="00AE74F1">
        <w:rPr>
          <w:b/>
        </w:rPr>
        <w:t>Územní pracoviště finančních úřadů již vydávají přihlašovací údaje</w:t>
      </w:r>
      <w:r w:rsidR="00A12404">
        <w:rPr>
          <w:b/>
        </w:rPr>
        <w:t xml:space="preserve"> k evidenci tržeb </w:t>
      </w:r>
    </w:p>
    <w:p w:rsidR="00AE74F1" w:rsidRDefault="00AE74F1" w:rsidP="00AE74F1">
      <w:pPr>
        <w:ind w:firstLine="0"/>
        <w:jc w:val="left"/>
      </w:pPr>
    </w:p>
    <w:p w:rsidR="009D5650" w:rsidRDefault="001D2262" w:rsidP="0009263A">
      <w:pPr>
        <w:ind w:firstLine="0"/>
      </w:pPr>
      <w:r>
        <w:t xml:space="preserve">Finanční úřad pro Královéhradecký kraj upozorňuje podnikatele a jejich zástupce, že od </w:t>
      </w:r>
      <w:proofErr w:type="gramStart"/>
      <w:r>
        <w:t>1.9.2016</w:t>
      </w:r>
      <w:proofErr w:type="gramEnd"/>
      <w:r>
        <w:t xml:space="preserve"> lze žádat o vydání přihlašovacích údajů potřebných pro evidování tržeb. </w:t>
      </w:r>
    </w:p>
    <w:p w:rsidR="009D5650" w:rsidRDefault="009D5650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Default="001D2262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4" w:tooltip="Daňový portál" w:history="1">
        <w:r>
          <w:rPr>
            <w:rStyle w:val="Hypertextovodkaz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Default="001D2262" w:rsidP="0009263A">
      <w:pPr>
        <w:ind w:firstLine="0"/>
      </w:pPr>
      <w:r>
        <w:t xml:space="preserve">Ostatní způsoby podání žádosti, např. podepsané ZAREP či zaslané prostřednictvím datové schránky </w:t>
      </w:r>
      <w:r w:rsidR="00AE74F1">
        <w:t>nejsou podporované zákonem.</w:t>
      </w:r>
    </w:p>
    <w:p w:rsidR="00E67C85" w:rsidRDefault="00AE74F1" w:rsidP="0009263A">
      <w:pPr>
        <w:ind w:firstLine="0"/>
      </w:pPr>
      <w:r>
        <w:t xml:space="preserve">Od </w:t>
      </w:r>
      <w:proofErr w:type="gramStart"/>
      <w:r>
        <w:t>1.12.2016</w:t>
      </w:r>
      <w:proofErr w:type="gramEnd"/>
      <w:r>
        <w:t xml:space="preserve"> nastupuje první fáze evidence tržeb a evidovat budou podnikatelé s NACE činností ubytovací a stravovací služby</w:t>
      </w:r>
      <w:r w:rsidR="005B473F">
        <w:t xml:space="preserve"> (více informací na www.etrzby.cz)</w:t>
      </w:r>
      <w:r>
        <w:t xml:space="preserve">. V působnosti Finančního úřadu pro Královéhradecký kraj by mělo v této první fázi </w:t>
      </w:r>
      <w:r w:rsidR="005B473F">
        <w:t xml:space="preserve">začít </w:t>
      </w:r>
      <w:r>
        <w:t>evidovat cca 1</w:t>
      </w:r>
      <w:r w:rsidR="00A12404">
        <w:t>1</w:t>
      </w:r>
      <w:r>
        <w:t xml:space="preserve"> tisíc fyzických osob a cca </w:t>
      </w:r>
      <w:r w:rsidR="00A12404">
        <w:t>2 300</w:t>
      </w:r>
      <w:r w:rsidR="005B473F">
        <w:t xml:space="preserve"> právnických osob.</w:t>
      </w:r>
      <w:r w:rsidR="00E67C85">
        <w:t xml:space="preserve"> Za prvních čtrnáct dní bylo</w:t>
      </w:r>
      <w:r w:rsidR="003F0A2F">
        <w:t xml:space="preserve"> správci daně v Královéhradeckém kraji</w:t>
      </w:r>
      <w:r w:rsidR="00E67C85">
        <w:t xml:space="preserve"> vydáno 1</w:t>
      </w:r>
      <w:r w:rsidR="00A12404">
        <w:t>9</w:t>
      </w:r>
      <w:r w:rsidR="00E67C85">
        <w:t>0 přihlašovacích údajů.</w:t>
      </w:r>
    </w:p>
    <w:p w:rsidR="005B473F" w:rsidRDefault="005B473F" w:rsidP="00AE74F1">
      <w:pPr>
        <w:ind w:firstLine="0"/>
        <w:jc w:val="left"/>
      </w:pPr>
    </w:p>
    <w:p w:rsidR="005B473F" w:rsidRDefault="005B473F" w:rsidP="00AE74F1">
      <w:pPr>
        <w:ind w:firstLine="0"/>
        <w:jc w:val="left"/>
      </w:pPr>
      <w:r>
        <w:t>Romana Barešová</w:t>
      </w:r>
    </w:p>
    <w:p w:rsidR="005B473F" w:rsidRDefault="005B473F" w:rsidP="00AE74F1">
      <w:pPr>
        <w:ind w:firstLine="0"/>
        <w:jc w:val="left"/>
      </w:pPr>
      <w:r>
        <w:t>tisková mluvčí FÚ pro Královéhradecký kraj</w:t>
      </w:r>
    </w:p>
    <w:sectPr w:rsidR="005B473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2"/>
    <w:rsid w:val="0009263A"/>
    <w:rsid w:val="00125C76"/>
    <w:rsid w:val="001D2262"/>
    <w:rsid w:val="00252879"/>
    <w:rsid w:val="003F0A2F"/>
    <w:rsid w:val="005B473F"/>
    <w:rsid w:val="009D5650"/>
    <w:rsid w:val="00A12404"/>
    <w:rsid w:val="00A751EE"/>
    <w:rsid w:val="00AE74F1"/>
    <w:rsid w:val="00C75860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EC33-AD9F-4C2C-9CBD-0EBD37A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et/eet_sluzby.fac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uzivatel</cp:lastModifiedBy>
  <cp:revision>2</cp:revision>
  <cp:lastPrinted>2016-09-19T13:12:00Z</cp:lastPrinted>
  <dcterms:created xsi:type="dcterms:W3CDTF">2016-09-19T13:14:00Z</dcterms:created>
  <dcterms:modified xsi:type="dcterms:W3CDTF">2016-09-19T13:14:00Z</dcterms:modified>
</cp:coreProperties>
</file>